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8"/>
      </w:tblGrid>
      <w:tr w:rsidR="00037822" w:rsidTr="009071A7">
        <w:trPr>
          <w:trHeight w:val="7732"/>
        </w:trPr>
        <w:tc>
          <w:tcPr>
            <w:tcW w:w="1036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7"/>
            </w:tblGrid>
            <w:tr w:rsidR="008522DF" w:rsidTr="009071A7">
              <w:trPr>
                <w:trHeight w:val="532"/>
              </w:trPr>
              <w:tc>
                <w:tcPr>
                  <w:tcW w:w="10137" w:type="dxa"/>
                </w:tcPr>
                <w:p w:rsidR="00FF43A4" w:rsidRDefault="00D208DC" w:rsidP="00315657">
                  <w:pPr>
                    <w:framePr w:hSpace="180" w:wrap="around" w:vAnchor="text" w:hAnchor="text" w:y="1"/>
                    <w:autoSpaceDE w:val="0"/>
                    <w:autoSpaceDN w:val="0"/>
                    <w:adjustRightInd w:val="0"/>
                    <w:suppressOverlap/>
                    <w:jc w:val="center"/>
                    <w:rPr>
                      <w:rFonts w:ascii="Cambria" w:eastAsiaTheme="majorEastAsia" w:hAnsi="Cambria" w:cstheme="majorBidi"/>
                      <w:b/>
                      <w:bCs/>
                      <w:noProof/>
                      <w:color w:val="17365D" w:themeColor="text2" w:themeShade="BF"/>
                      <w:spacing w:val="5"/>
                      <w:kern w:val="28"/>
                      <w:sz w:val="28"/>
                      <w:szCs w:val="28"/>
                    </w:rPr>
                  </w:pPr>
                  <w:r>
                    <w:rPr>
                      <w:rFonts w:ascii="Cambria" w:eastAsiaTheme="majorEastAsia" w:hAnsi="Cambria" w:cstheme="majorBidi"/>
                      <w:b/>
                      <w:bCs/>
                      <w:noProof/>
                      <w:color w:val="17365D" w:themeColor="text2" w:themeShade="BF"/>
                      <w:spacing w:val="5"/>
                      <w:kern w:val="28"/>
                      <w:sz w:val="28"/>
                      <w:szCs w:val="28"/>
                    </w:rPr>
                    <w:t>May</w:t>
                  </w:r>
                  <w:r w:rsidR="00ED67A8">
                    <w:rPr>
                      <w:rFonts w:ascii="Cambria" w:eastAsiaTheme="majorEastAsia" w:hAnsi="Cambria" w:cstheme="majorBidi"/>
                      <w:b/>
                      <w:bCs/>
                      <w:noProof/>
                      <w:color w:val="17365D" w:themeColor="text2" w:themeShade="BF"/>
                      <w:spacing w:val="5"/>
                      <w:kern w:val="28"/>
                      <w:sz w:val="28"/>
                      <w:szCs w:val="28"/>
                    </w:rPr>
                    <w:t xml:space="preserve"> Meeting at Lynville Observatory</w:t>
                  </w:r>
                  <w:r>
                    <w:rPr>
                      <w:rFonts w:ascii="Cambria" w:eastAsiaTheme="majorEastAsia" w:hAnsi="Cambria" w:cstheme="majorBidi"/>
                      <w:b/>
                      <w:bCs/>
                      <w:noProof/>
                      <w:color w:val="17365D" w:themeColor="text2" w:themeShade="BF"/>
                      <w:spacing w:val="5"/>
                      <w:kern w:val="28"/>
                      <w:sz w:val="28"/>
                      <w:szCs w:val="28"/>
                    </w:rPr>
                    <w:t xml:space="preserve"> May 17</w:t>
                  </w:r>
                  <w:r w:rsidR="00FF43A4" w:rsidRPr="00FF43A4">
                    <w:rPr>
                      <w:rFonts w:ascii="Cambria" w:eastAsiaTheme="majorEastAsia" w:hAnsi="Cambria" w:cstheme="majorBidi"/>
                      <w:b/>
                      <w:bCs/>
                      <w:noProof/>
                      <w:color w:val="17365D" w:themeColor="text2" w:themeShade="BF"/>
                      <w:spacing w:val="5"/>
                      <w:kern w:val="28"/>
                      <w:sz w:val="28"/>
                      <w:szCs w:val="28"/>
                      <w:vertAlign w:val="superscript"/>
                    </w:rPr>
                    <w:t>th</w:t>
                  </w:r>
                  <w:r w:rsidR="00FF43A4">
                    <w:rPr>
                      <w:rFonts w:ascii="Cambria" w:eastAsiaTheme="majorEastAsia" w:hAnsi="Cambria" w:cstheme="majorBidi"/>
                      <w:b/>
                      <w:bCs/>
                      <w:noProof/>
                      <w:color w:val="17365D" w:themeColor="text2" w:themeShade="BF"/>
                      <w:spacing w:val="5"/>
                      <w:kern w:val="28"/>
                      <w:sz w:val="28"/>
                      <w:szCs w:val="28"/>
                    </w:rPr>
                    <w:t>, 2019 @ 7:30pm</w:t>
                  </w:r>
                </w:p>
              </w:tc>
            </w:tr>
            <w:tr w:rsidR="008522DF" w:rsidTr="009071A7">
              <w:tc>
                <w:tcPr>
                  <w:tcW w:w="10137" w:type="dxa"/>
                </w:tcPr>
                <w:p w:rsidR="008522DF" w:rsidRDefault="00D208DC" w:rsidP="00FD299F">
                  <w:pPr>
                    <w:framePr w:hSpace="180" w:wrap="around" w:vAnchor="text" w:hAnchor="text" w:y="1"/>
                    <w:autoSpaceDE w:val="0"/>
                    <w:autoSpaceDN w:val="0"/>
                    <w:adjustRightInd w:val="0"/>
                    <w:suppressOverlap/>
                    <w:jc w:val="center"/>
                    <w:rPr>
                      <w:rFonts w:ascii="Cambria" w:eastAsiaTheme="majorEastAsia" w:hAnsi="Cambria" w:cstheme="majorBidi"/>
                      <w:b/>
                      <w:bCs/>
                      <w:noProof/>
                      <w:color w:val="17365D" w:themeColor="text2" w:themeShade="BF"/>
                      <w:spacing w:val="5"/>
                      <w:kern w:val="28"/>
                      <w:sz w:val="28"/>
                      <w:szCs w:val="28"/>
                    </w:rPr>
                  </w:pPr>
                  <w:r>
                    <w:rPr>
                      <w:rFonts w:ascii="Cambria" w:eastAsiaTheme="majorEastAsia" w:hAnsi="Cambria" w:cstheme="majorBidi"/>
                      <w:b/>
                      <w:bCs/>
                      <w:noProof/>
                      <w:color w:val="17365D" w:themeColor="text2" w:themeShade="BF"/>
                      <w:spacing w:val="5"/>
                      <w:kern w:val="28"/>
                      <w:sz w:val="28"/>
                      <w:szCs w:val="28"/>
                    </w:rPr>
                    <w:drawing>
                      <wp:inline distT="0" distB="0" distL="0" distR="0" wp14:anchorId="454D90C6" wp14:editId="4BB7E787">
                        <wp:extent cx="4114800" cy="4124319"/>
                        <wp:effectExtent l="0" t="0" r="0" b="0"/>
                        <wp:docPr id="10" name="Picture 10" descr="E:\Datavault\Astronomy\EAS\Newsletter\2019\05-May2019\AstronomyMag-Newsletter-2019-0418-TinyStar10TimesBrighterThanS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atavault\Astronomy\EAS\Newsletter\2019\05-May2019\AstronomyMag-Newsletter-2019-0418-TinyStar10TimesBrighterThanSun-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4124319"/>
                                </a:xfrm>
                                <a:prstGeom prst="rect">
                                  <a:avLst/>
                                </a:prstGeom>
                                <a:noFill/>
                                <a:ln>
                                  <a:noFill/>
                                </a:ln>
                              </pic:spPr>
                            </pic:pic>
                          </a:graphicData>
                        </a:graphic>
                      </wp:inline>
                    </w:drawing>
                  </w:r>
                </w:p>
              </w:tc>
            </w:tr>
            <w:tr w:rsidR="008522DF" w:rsidRPr="00D208DC" w:rsidTr="009071A7">
              <w:trPr>
                <w:trHeight w:val="1576"/>
              </w:trPr>
              <w:tc>
                <w:tcPr>
                  <w:tcW w:w="10137" w:type="dxa"/>
                  <w:vAlign w:val="center"/>
                </w:tcPr>
                <w:p w:rsidR="00C17B32" w:rsidRPr="00D208DC" w:rsidRDefault="00D208DC" w:rsidP="00D208DC">
                  <w:pPr>
                    <w:framePr w:hSpace="180" w:wrap="around" w:vAnchor="text" w:hAnchor="text" w:y="1"/>
                    <w:autoSpaceDE w:val="0"/>
                    <w:autoSpaceDN w:val="0"/>
                    <w:adjustRightInd w:val="0"/>
                    <w:suppressOverlap/>
                    <w:jc w:val="center"/>
                    <w:rPr>
                      <w:rFonts w:ascii="Arial" w:hAnsi="Arial" w:cs="Arial"/>
                      <w:sz w:val="20"/>
                      <w:szCs w:val="20"/>
                    </w:rPr>
                  </w:pPr>
                  <w:r w:rsidRPr="00D208DC">
                    <w:rPr>
                      <w:rFonts w:ascii="Arial" w:hAnsi="Arial" w:cs="Arial"/>
                      <w:sz w:val="20"/>
                      <w:szCs w:val="20"/>
                    </w:rPr>
                    <w:t>On August 13, 2017, the Next Generation Transit Survey (NGTS) telescope spotted an intense solar flare from a tiny star barely bigger than Jupiter. But despite this star’s diminutive size, the flare gave off as much energy as 80 billion megatons of TNT. That’s 10 times as powerful as the strongest flare ever observed on our own Sun. It’s also the coolest star ever observed to give off such a hot flare, and the spectacular outburst is teaching astronomers the power of small stars.</w:t>
                  </w:r>
                </w:p>
                <w:p w:rsidR="00D208DC" w:rsidRPr="00D208DC" w:rsidRDefault="00D208DC" w:rsidP="00D208DC">
                  <w:pPr>
                    <w:framePr w:hSpace="180" w:wrap="around" w:vAnchor="text" w:hAnchor="text" w:y="1"/>
                    <w:autoSpaceDE w:val="0"/>
                    <w:autoSpaceDN w:val="0"/>
                    <w:adjustRightInd w:val="0"/>
                    <w:suppressOverlap/>
                    <w:jc w:val="center"/>
                    <w:rPr>
                      <w:rFonts w:ascii="Arial" w:hAnsi="Arial" w:cs="Arial"/>
                      <w:b/>
                      <w:sz w:val="8"/>
                      <w:szCs w:val="8"/>
                    </w:rPr>
                  </w:pPr>
                </w:p>
                <w:p w:rsidR="008522DF" w:rsidRPr="00D208DC" w:rsidRDefault="00D208DC" w:rsidP="00D208DC">
                  <w:pPr>
                    <w:framePr w:hSpace="180" w:wrap="around" w:vAnchor="text" w:hAnchor="text" w:y="1"/>
                    <w:autoSpaceDE w:val="0"/>
                    <w:autoSpaceDN w:val="0"/>
                    <w:adjustRightInd w:val="0"/>
                    <w:suppressOverlap/>
                    <w:jc w:val="center"/>
                    <w:rPr>
                      <w:rFonts w:ascii="Arial" w:hAnsi="Arial" w:cs="Arial"/>
                      <w:b/>
                      <w:sz w:val="8"/>
                      <w:szCs w:val="8"/>
                    </w:rPr>
                  </w:pPr>
                  <w:r w:rsidRPr="00D208DC">
                    <w:rPr>
                      <w:rFonts w:ascii="Arial" w:hAnsi="Arial" w:cs="Arial"/>
                      <w:b/>
                      <w:sz w:val="16"/>
                      <w:szCs w:val="16"/>
                    </w:rPr>
                    <w:t xml:space="preserve">Photo by University of Warwick/Mark </w:t>
                  </w:r>
                  <w:proofErr w:type="spellStart"/>
                  <w:r w:rsidRPr="00D208DC">
                    <w:rPr>
                      <w:rFonts w:ascii="Arial" w:hAnsi="Arial" w:cs="Arial"/>
                      <w:b/>
                      <w:sz w:val="16"/>
                      <w:szCs w:val="16"/>
                    </w:rPr>
                    <w:t>Garlick</w:t>
                  </w:r>
                  <w:proofErr w:type="spellEnd"/>
                </w:p>
              </w:tc>
            </w:tr>
          </w:tbl>
          <w:p w:rsidR="002F27F0" w:rsidRPr="00FD299F" w:rsidRDefault="002F27F0" w:rsidP="00AD333F">
            <w:pPr>
              <w:autoSpaceDE w:val="0"/>
              <w:autoSpaceDN w:val="0"/>
              <w:adjustRightInd w:val="0"/>
              <w:jc w:val="center"/>
              <w:rPr>
                <w:rFonts w:ascii="Arial Rounded MT Bold" w:hAnsi="Arial Rounded MT Bold" w:cs="Helvetica"/>
                <w:b/>
                <w:sz w:val="16"/>
                <w:szCs w:val="16"/>
              </w:rPr>
            </w:pPr>
          </w:p>
        </w:tc>
      </w:tr>
      <w:tr w:rsidR="00E34F60" w:rsidTr="009071A7">
        <w:trPr>
          <w:trHeight w:val="1972"/>
        </w:trPr>
        <w:tc>
          <w:tcPr>
            <w:tcW w:w="10368" w:type="dxa"/>
            <w:vAlign w:val="center"/>
          </w:tcPr>
          <w:tbl>
            <w:tblPr>
              <w:tblStyle w:val="TableGrid"/>
              <w:tblpPr w:leftFromText="180" w:rightFromText="180" w:vertAnchor="text" w:horzAnchor="margin" w:tblpXSpec="center" w:tblpY="-283"/>
              <w:tblOverlap w:val="never"/>
              <w:tblW w:w="382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BFBFBF" w:themeFill="background1" w:themeFillShade="BF"/>
              <w:tblLook w:val="04A0" w:firstRow="1" w:lastRow="0" w:firstColumn="1" w:lastColumn="0" w:noHBand="0" w:noVBand="1"/>
            </w:tblPr>
            <w:tblGrid>
              <w:gridCol w:w="3827"/>
            </w:tblGrid>
            <w:tr w:rsidR="00D8326B" w:rsidTr="00D037AC">
              <w:trPr>
                <w:trHeight w:val="1778"/>
              </w:trPr>
              <w:tc>
                <w:tcPr>
                  <w:tcW w:w="3827" w:type="dxa"/>
                  <w:shd w:val="clear" w:color="auto" w:fill="BFBFBF" w:themeFill="background1" w:themeFillShade="BF"/>
                </w:tcPr>
                <w:p w:rsidR="00D8326B" w:rsidRPr="00147BFD" w:rsidRDefault="00CE4099" w:rsidP="00017B9E">
                  <w:pPr>
                    <w:spacing w:line="360" w:lineRule="auto"/>
                    <w:jc w:val="center"/>
                    <w:rPr>
                      <w:rFonts w:ascii="Arial Rounded MT Bold" w:hAnsi="Arial Rounded MT Bold"/>
                      <w:sz w:val="24"/>
                      <w:szCs w:val="24"/>
                    </w:rPr>
                  </w:pPr>
                  <w:r>
                    <w:rPr>
                      <w:rFonts w:ascii="Arial Rounded MT Bold" w:hAnsi="Arial Rounded MT Bold"/>
                      <w:sz w:val="24"/>
                      <w:szCs w:val="24"/>
                    </w:rPr>
                    <w:t>Inside this Issue</w:t>
                  </w:r>
                  <w:proofErr w:type="gramStart"/>
                  <w:r>
                    <w:rPr>
                      <w:rFonts w:ascii="Arial Rounded MT Bold" w:hAnsi="Arial Rounded MT Bold"/>
                      <w:sz w:val="24"/>
                      <w:szCs w:val="24"/>
                    </w:rPr>
                    <w:t>..</w:t>
                  </w:r>
                  <w:proofErr w:type="gramEnd"/>
                </w:p>
                <w:p w:rsidR="00D8326B" w:rsidRPr="00017B9E" w:rsidRDefault="00D8326B" w:rsidP="001B11BA">
                  <w:pPr>
                    <w:spacing w:line="276" w:lineRule="auto"/>
                    <w:jc w:val="center"/>
                    <w:rPr>
                      <w:rFonts w:ascii="Arial Narrow" w:hAnsi="Arial Narrow"/>
                    </w:rPr>
                  </w:pPr>
                  <w:r w:rsidRPr="00017B9E">
                    <w:rPr>
                      <w:rFonts w:ascii="Arial Narrow" w:hAnsi="Arial Narrow"/>
                    </w:rPr>
                    <w:t>2 – Local Events and information</w:t>
                  </w:r>
                </w:p>
                <w:p w:rsidR="00D8326B" w:rsidRPr="00017B9E" w:rsidRDefault="00D8326B" w:rsidP="001B11BA">
                  <w:pPr>
                    <w:spacing w:line="276" w:lineRule="auto"/>
                    <w:jc w:val="center"/>
                    <w:rPr>
                      <w:rFonts w:ascii="Arial Narrow" w:hAnsi="Arial Narrow"/>
                    </w:rPr>
                  </w:pPr>
                  <w:r w:rsidRPr="00017B9E">
                    <w:rPr>
                      <w:rFonts w:ascii="Arial Narrow" w:hAnsi="Arial Narrow"/>
                    </w:rPr>
                    <w:t>3 – News around the Globe</w:t>
                  </w:r>
                </w:p>
                <w:p w:rsidR="00D8326B" w:rsidRDefault="00D8326B" w:rsidP="001B11BA">
                  <w:pPr>
                    <w:spacing w:line="276" w:lineRule="auto"/>
                    <w:jc w:val="center"/>
                    <w:rPr>
                      <w:rFonts w:ascii="Arial Narrow" w:hAnsi="Arial Narrow"/>
                    </w:rPr>
                  </w:pPr>
                  <w:r w:rsidRPr="00017B9E">
                    <w:rPr>
                      <w:rFonts w:ascii="Arial Narrow" w:hAnsi="Arial Narrow"/>
                    </w:rPr>
                    <w:t>4 – Calendar</w:t>
                  </w:r>
                </w:p>
                <w:p w:rsidR="00D8326B" w:rsidRPr="00FD299F" w:rsidRDefault="00D82B59" w:rsidP="00D82B59">
                  <w:pPr>
                    <w:spacing w:line="276" w:lineRule="auto"/>
                    <w:jc w:val="center"/>
                    <w:rPr>
                      <w:rFonts w:ascii="Arial Narrow" w:hAnsi="Arial Narrow"/>
                    </w:rPr>
                  </w:pPr>
                  <w:r>
                    <w:rPr>
                      <w:rFonts w:ascii="Arial Narrow" w:hAnsi="Arial Narrow"/>
                    </w:rPr>
                    <w:t>5 –</w:t>
                  </w:r>
                  <w:r w:rsidR="001B11BA">
                    <w:rPr>
                      <w:rFonts w:ascii="Arial Narrow" w:hAnsi="Arial Narrow"/>
                    </w:rPr>
                    <w:t xml:space="preserve"> </w:t>
                  </w:r>
                  <w:r w:rsidR="00AF4937">
                    <w:rPr>
                      <w:rFonts w:ascii="Arial Narrow" w:hAnsi="Arial Narrow"/>
                    </w:rPr>
                    <w:t xml:space="preserve">EAS </w:t>
                  </w:r>
                  <w:r w:rsidR="00611011">
                    <w:rPr>
                      <w:rFonts w:ascii="Arial Narrow" w:hAnsi="Arial Narrow"/>
                    </w:rPr>
                    <w:t>Minutes</w:t>
                  </w:r>
                </w:p>
              </w:tc>
            </w:tr>
          </w:tbl>
          <w:p w:rsidR="00E34F60" w:rsidRDefault="00E34F60" w:rsidP="002C49AE">
            <w:pPr>
              <w:jc w:val="center"/>
              <w:rPr>
                <w:rFonts w:ascii="Arial Rounded MT Bold" w:hAnsi="Arial Rounded MT Bold" w:cs="Times-Roman"/>
                <w:sz w:val="20"/>
                <w:szCs w:val="20"/>
              </w:rPr>
            </w:pPr>
          </w:p>
        </w:tc>
      </w:tr>
    </w:tbl>
    <w:p w:rsidR="00971854" w:rsidRDefault="00971854">
      <w:pPr>
        <w:rPr>
          <w:rFonts w:ascii="Times-Roman" w:hAnsi="Times-Roman" w:cs="Times-Roman"/>
          <w:sz w:val="16"/>
          <w:szCs w:val="16"/>
        </w:rPr>
      </w:pPr>
    </w:p>
    <w:tbl>
      <w:tblPr>
        <w:tblStyle w:val="TableGrid"/>
        <w:tblpPr w:leftFromText="180" w:rightFromText="180" w:vertAnchor="text" w:tblpY="1"/>
        <w:tblOverlap w:val="never"/>
        <w:tblW w:w="0" w:type="auto"/>
        <w:shd w:val="clear" w:color="auto" w:fill="C6D9F1" w:themeFill="text2" w:themeFillTint="33"/>
        <w:tblLook w:val="04A0" w:firstRow="1" w:lastRow="0" w:firstColumn="1" w:lastColumn="0" w:noHBand="0" w:noVBand="1"/>
      </w:tblPr>
      <w:tblGrid>
        <w:gridCol w:w="4608"/>
      </w:tblGrid>
      <w:tr w:rsidR="00A1581B" w:rsidTr="00FD6EE5">
        <w:trPr>
          <w:trHeight w:val="12770"/>
        </w:trPr>
        <w:tc>
          <w:tcPr>
            <w:tcW w:w="4608" w:type="dxa"/>
            <w:shd w:val="clear" w:color="auto" w:fill="C6D9F1" w:themeFill="text2" w:themeFillTint="33"/>
          </w:tcPr>
          <w:p w:rsidR="00A1581B" w:rsidRPr="00392A40" w:rsidRDefault="00A1581B" w:rsidP="00A1581B">
            <w:pPr>
              <w:rPr>
                <w:rFonts w:ascii="Arial Rounded MT Bold" w:hAnsi="Arial Rounded MT Bold" w:cs="Times-Roman"/>
                <w:sz w:val="18"/>
                <w:szCs w:val="18"/>
              </w:rPr>
            </w:pPr>
            <w:r w:rsidRPr="00392A40">
              <w:rPr>
                <w:rFonts w:ascii="Arial Rounded MT Bold" w:hAnsi="Arial Rounded MT Bold" w:cs="Times-Roman"/>
                <w:sz w:val="18"/>
                <w:szCs w:val="18"/>
              </w:rPr>
              <w:lastRenderedPageBreak/>
              <w:t xml:space="preserve">The </w:t>
            </w:r>
            <w:r w:rsidRPr="0066520A">
              <w:rPr>
                <w:rFonts w:ascii="Arial Rounded MT Bold" w:hAnsi="Arial Rounded MT Bold" w:cs="Times-Roman"/>
                <w:b/>
                <w:sz w:val="20"/>
                <w:szCs w:val="20"/>
              </w:rPr>
              <w:t xml:space="preserve">Evansville Astronomical </w:t>
            </w:r>
            <w:r w:rsidR="0042007A" w:rsidRPr="0066520A">
              <w:rPr>
                <w:rFonts w:ascii="Arial Rounded MT Bold" w:hAnsi="Arial Rounded MT Bold" w:cs="Times-Roman"/>
                <w:b/>
                <w:sz w:val="20"/>
                <w:szCs w:val="20"/>
              </w:rPr>
              <w:t>Society</w:t>
            </w:r>
            <w:r w:rsidR="0042007A">
              <w:rPr>
                <w:rFonts w:ascii="Arial Rounded MT Bold" w:hAnsi="Arial Rounded MT Bold" w:cs="Times-Roman"/>
                <w:b/>
                <w:sz w:val="18"/>
                <w:szCs w:val="18"/>
              </w:rPr>
              <w:t xml:space="preserve"> </w:t>
            </w:r>
            <w:r w:rsidR="0042007A" w:rsidRPr="00392A40">
              <w:rPr>
                <w:rFonts w:ascii="Arial Rounded MT Bold" w:hAnsi="Arial Rounded MT Bold" w:cs="Times-Roman"/>
                <w:sz w:val="18"/>
                <w:szCs w:val="18"/>
              </w:rPr>
              <w:t>(</w:t>
            </w:r>
            <w:r w:rsidRPr="00392A40">
              <w:rPr>
                <w:rFonts w:ascii="Arial Rounded MT Bold" w:hAnsi="Arial Rounded MT Bold" w:cs="Times-Roman"/>
                <w:sz w:val="18"/>
                <w:szCs w:val="18"/>
              </w:rPr>
              <w:t>EAS) is a non-profit organization fully incorporated in the state of Indiana. It has, as its primary goal, the advancement of amateur astronomy. Founded in 1952, the society seeks to:</w:t>
            </w:r>
          </w:p>
          <w:p w:rsidR="00A1581B" w:rsidRPr="00392A40" w:rsidRDefault="00A1581B" w:rsidP="00A1581B">
            <w:pPr>
              <w:rPr>
                <w:rFonts w:ascii="Arial Rounded MT Bold" w:hAnsi="Arial Rounded MT Bold" w:cs="Times-Roman"/>
                <w:sz w:val="18"/>
                <w:szCs w:val="18"/>
              </w:rPr>
            </w:pPr>
          </w:p>
          <w:p w:rsidR="00A1581B" w:rsidRPr="00392A40" w:rsidRDefault="00A1581B" w:rsidP="00A1581B">
            <w:pPr>
              <w:rPr>
                <w:rFonts w:ascii="Arial Rounded MT Bold" w:hAnsi="Arial Rounded MT Bold" w:cs="Times-Roman"/>
                <w:sz w:val="18"/>
                <w:szCs w:val="18"/>
              </w:rPr>
            </w:pPr>
            <w:r w:rsidRPr="00392A40">
              <w:rPr>
                <w:rFonts w:ascii="Arial Rounded MT Bold" w:hAnsi="Arial Rounded MT Bold" w:cs="Times-Roman"/>
                <w:sz w:val="18"/>
                <w:szCs w:val="18"/>
              </w:rPr>
              <w:t>1… maintain adequate facilities for its members and the public in order to extensively study the skies and</w:t>
            </w:r>
          </w:p>
          <w:p w:rsidR="00A1581B" w:rsidRPr="00392A40" w:rsidRDefault="00A1581B" w:rsidP="00A1581B">
            <w:pPr>
              <w:rPr>
                <w:rFonts w:ascii="Arial Rounded MT Bold" w:hAnsi="Arial Rounded MT Bold" w:cs="Times-Roman"/>
                <w:sz w:val="18"/>
                <w:szCs w:val="18"/>
              </w:rPr>
            </w:pPr>
            <w:r w:rsidRPr="00392A40">
              <w:rPr>
                <w:rFonts w:ascii="Arial Rounded MT Bold" w:hAnsi="Arial Rounded MT Bold" w:cs="Times-Roman"/>
                <w:sz w:val="18"/>
                <w:szCs w:val="18"/>
              </w:rPr>
              <w:t>2… promote an educational program for those who wish to learn more about the science of Astronomy.</w:t>
            </w:r>
          </w:p>
          <w:p w:rsidR="00A1581B" w:rsidRPr="00392A40" w:rsidRDefault="00A1581B" w:rsidP="00A1581B">
            <w:pPr>
              <w:rPr>
                <w:rFonts w:ascii="Arial Rounded MT Bold" w:hAnsi="Arial Rounded MT Bold" w:cs="Times-Roman"/>
                <w:sz w:val="18"/>
                <w:szCs w:val="18"/>
              </w:rPr>
            </w:pPr>
          </w:p>
          <w:p w:rsidR="00A1581B" w:rsidRPr="00392A40" w:rsidRDefault="00A1581B" w:rsidP="00A1581B">
            <w:pPr>
              <w:rPr>
                <w:rFonts w:ascii="Arial Rounded MT Bold" w:hAnsi="Arial Rounded MT Bold" w:cs="Times-Roman"/>
                <w:sz w:val="18"/>
                <w:szCs w:val="18"/>
              </w:rPr>
            </w:pPr>
            <w:r w:rsidRPr="00392A40">
              <w:rPr>
                <w:rFonts w:ascii="Arial Rounded MT Bold" w:hAnsi="Arial Rounded MT Bold" w:cs="Times-Roman"/>
                <w:sz w:val="18"/>
                <w:szCs w:val="18"/>
              </w:rPr>
              <w:t>Meetings are held the third Friday of each month, except June</w:t>
            </w:r>
            <w:r w:rsidR="00524D09" w:rsidRPr="00392A40">
              <w:rPr>
                <w:rFonts w:ascii="Arial Rounded MT Bold" w:hAnsi="Arial Rounded MT Bold" w:cs="Times-Roman"/>
                <w:sz w:val="18"/>
                <w:szCs w:val="18"/>
              </w:rPr>
              <w:t>, when the annual EAS picnic is held. The society also sponsors monthly Open House events during the warmer seasons that afford the public an opportunity to tour the observatory.</w:t>
            </w:r>
          </w:p>
          <w:p w:rsidR="00524D09" w:rsidRPr="00392A40" w:rsidRDefault="00524D09" w:rsidP="00A1581B">
            <w:pPr>
              <w:rPr>
                <w:rFonts w:ascii="Arial Rounded MT Bold" w:hAnsi="Arial Rounded MT Bold" w:cs="Times-Roman"/>
                <w:sz w:val="18"/>
                <w:szCs w:val="18"/>
              </w:rPr>
            </w:pPr>
          </w:p>
          <w:p w:rsidR="00524D09" w:rsidRPr="00392A40" w:rsidRDefault="00524D09" w:rsidP="00524D09">
            <w:pPr>
              <w:jc w:val="center"/>
              <w:rPr>
                <w:rFonts w:ascii="Arial Rounded MT Bold" w:hAnsi="Arial Rounded MT Bold" w:cs="Times-Roman"/>
                <w:sz w:val="18"/>
                <w:szCs w:val="18"/>
              </w:rPr>
            </w:pPr>
            <w:r w:rsidRPr="00392A40">
              <w:rPr>
                <w:rFonts w:ascii="Arial Rounded MT Bold" w:hAnsi="Arial Rounded MT Bold" w:cs="Times-Roman"/>
                <w:sz w:val="18"/>
                <w:szCs w:val="18"/>
              </w:rPr>
              <w:t>EAS 201</w:t>
            </w:r>
            <w:r w:rsidR="00257E9E">
              <w:rPr>
                <w:rFonts w:ascii="Arial Rounded MT Bold" w:hAnsi="Arial Rounded MT Bold" w:cs="Times-Roman"/>
                <w:sz w:val="18"/>
                <w:szCs w:val="18"/>
              </w:rPr>
              <w:t>9</w:t>
            </w:r>
            <w:r w:rsidRPr="00392A40">
              <w:rPr>
                <w:rFonts w:ascii="Arial Rounded MT Bold" w:hAnsi="Arial Rounded MT Bold" w:cs="Times-Roman"/>
                <w:sz w:val="18"/>
                <w:szCs w:val="18"/>
              </w:rPr>
              <w:t xml:space="preserve"> Officers and Contacts</w:t>
            </w:r>
          </w:p>
          <w:p w:rsidR="00524D09" w:rsidRPr="00392A40" w:rsidRDefault="00524D09" w:rsidP="00524D09">
            <w:pPr>
              <w:jc w:val="center"/>
              <w:rPr>
                <w:rFonts w:ascii="Arial Rounded MT Bold" w:hAnsi="Arial Rounded MT Bold" w:cs="Times-Roman"/>
                <w:sz w:val="18"/>
                <w:szCs w:val="18"/>
              </w:rPr>
            </w:pPr>
          </w:p>
          <w:p w:rsidR="00524D09" w:rsidRPr="00392A40" w:rsidRDefault="00524D09" w:rsidP="00524D09">
            <w:pPr>
              <w:jc w:val="center"/>
              <w:rPr>
                <w:rFonts w:ascii="Arial Rounded MT Bold" w:hAnsi="Arial Rounded MT Bold" w:cs="Times-Roman"/>
                <w:sz w:val="18"/>
                <w:szCs w:val="18"/>
              </w:rPr>
            </w:pPr>
            <w:r w:rsidRPr="00392A40">
              <w:rPr>
                <w:rFonts w:ascii="Arial Rounded MT Bold" w:hAnsi="Arial Rounded MT Bold" w:cs="Times-Roman"/>
                <w:sz w:val="18"/>
                <w:szCs w:val="18"/>
              </w:rPr>
              <w:t xml:space="preserve">President – </w:t>
            </w:r>
            <w:r w:rsidR="00973FE5" w:rsidRPr="00392A40">
              <w:rPr>
                <w:rFonts w:ascii="Arial Rounded MT Bold" w:hAnsi="Arial Rounded MT Bold" w:cs="Times-Roman"/>
                <w:sz w:val="18"/>
                <w:szCs w:val="18"/>
              </w:rPr>
              <w:t xml:space="preserve"> Tony Bryan</w:t>
            </w:r>
          </w:p>
          <w:p w:rsidR="00524D09" w:rsidRDefault="00524D09" w:rsidP="00524D09">
            <w:pPr>
              <w:jc w:val="center"/>
              <w:rPr>
                <w:rFonts w:ascii="Arial Rounded MT Bold" w:hAnsi="Arial Rounded MT Bold" w:cs="Times-Roman"/>
                <w:sz w:val="18"/>
                <w:szCs w:val="18"/>
              </w:rPr>
            </w:pPr>
            <w:r w:rsidRPr="00392A40">
              <w:rPr>
                <w:rFonts w:ascii="Arial Rounded MT Bold" w:hAnsi="Arial Rounded MT Bold" w:cs="Times-Roman"/>
                <w:sz w:val="18"/>
                <w:szCs w:val="18"/>
              </w:rPr>
              <w:t>812.</w:t>
            </w:r>
            <w:r w:rsidR="00973FE5">
              <w:rPr>
                <w:rFonts w:ascii="Arial Rounded MT Bold" w:hAnsi="Arial Rounded MT Bold" w:cs="Times-Roman"/>
                <w:sz w:val="18"/>
                <w:szCs w:val="18"/>
              </w:rPr>
              <w:t>827.3234</w:t>
            </w:r>
          </w:p>
          <w:p w:rsidR="00524D09" w:rsidRPr="00392A40" w:rsidRDefault="009C3076" w:rsidP="00F36BDB">
            <w:pPr>
              <w:jc w:val="center"/>
              <w:rPr>
                <w:rFonts w:ascii="Arial Rounded MT Bold" w:hAnsi="Arial Rounded MT Bold" w:cs="Times-Roman"/>
                <w:sz w:val="18"/>
                <w:szCs w:val="18"/>
              </w:rPr>
            </w:pPr>
            <w:hyperlink r:id="rId10" w:history="1">
              <w:r w:rsidR="00F36BDB" w:rsidRPr="000A3167">
                <w:rPr>
                  <w:rStyle w:val="Hyperlink"/>
                  <w:rFonts w:ascii="Arial Rounded MT Bold" w:hAnsi="Arial Rounded MT Bold" w:cs="Times-Roman"/>
                  <w:sz w:val="18"/>
                  <w:szCs w:val="18"/>
                </w:rPr>
                <w:t>evansvilleastro@gmail.com</w:t>
              </w:r>
            </w:hyperlink>
          </w:p>
          <w:p w:rsidR="00524D09" w:rsidRPr="00392A40" w:rsidRDefault="00524D09" w:rsidP="00524D09">
            <w:pPr>
              <w:jc w:val="center"/>
              <w:rPr>
                <w:rFonts w:ascii="Arial Rounded MT Bold" w:hAnsi="Arial Rounded MT Bold" w:cs="Times-Roman"/>
                <w:sz w:val="18"/>
                <w:szCs w:val="18"/>
              </w:rPr>
            </w:pPr>
          </w:p>
          <w:p w:rsidR="00524D09" w:rsidRPr="00392A40" w:rsidRDefault="00524D09" w:rsidP="00524D09">
            <w:pPr>
              <w:jc w:val="center"/>
              <w:rPr>
                <w:rFonts w:ascii="Arial Rounded MT Bold" w:hAnsi="Arial Rounded MT Bold" w:cs="Times-Roman"/>
                <w:sz w:val="18"/>
                <w:szCs w:val="18"/>
              </w:rPr>
            </w:pPr>
            <w:r w:rsidRPr="00392A40">
              <w:rPr>
                <w:rFonts w:ascii="Arial Rounded MT Bold" w:hAnsi="Arial Rounded MT Bold" w:cs="Times-Roman"/>
                <w:sz w:val="18"/>
                <w:szCs w:val="18"/>
              </w:rPr>
              <w:t xml:space="preserve">Vice President – </w:t>
            </w:r>
            <w:r w:rsidR="00973FE5" w:rsidRPr="00392A40">
              <w:rPr>
                <w:rFonts w:ascii="Arial Rounded MT Bold" w:hAnsi="Arial Rounded MT Bold" w:cs="Times-Roman"/>
                <w:sz w:val="18"/>
                <w:szCs w:val="18"/>
              </w:rPr>
              <w:t xml:space="preserve"> Scott Conner</w:t>
            </w:r>
          </w:p>
          <w:p w:rsidR="00524D09" w:rsidRPr="00392A40" w:rsidRDefault="00524D09" w:rsidP="00524D09">
            <w:pPr>
              <w:rPr>
                <w:rFonts w:ascii="Arial Rounded MT Bold" w:hAnsi="Arial Rounded MT Bold" w:cs="Times-Roman"/>
                <w:sz w:val="18"/>
                <w:szCs w:val="18"/>
              </w:rPr>
            </w:pPr>
          </w:p>
          <w:p w:rsidR="00524D09" w:rsidRPr="00392A40" w:rsidRDefault="00524D09" w:rsidP="00524D09">
            <w:pPr>
              <w:jc w:val="center"/>
              <w:rPr>
                <w:rFonts w:ascii="Arial Rounded MT Bold" w:hAnsi="Arial Rounded MT Bold" w:cs="Times-Roman"/>
                <w:sz w:val="18"/>
                <w:szCs w:val="18"/>
              </w:rPr>
            </w:pPr>
            <w:r w:rsidRPr="00392A40">
              <w:rPr>
                <w:rFonts w:ascii="Arial Rounded MT Bold" w:hAnsi="Arial Rounded MT Bold" w:cs="Times-Roman"/>
                <w:sz w:val="18"/>
                <w:szCs w:val="18"/>
              </w:rPr>
              <w:t xml:space="preserve">Secretary – </w:t>
            </w:r>
            <w:r w:rsidR="008750D7">
              <w:rPr>
                <w:rFonts w:ascii="Arial Rounded MT Bold" w:hAnsi="Arial Rounded MT Bold" w:cs="Times-Roman"/>
                <w:sz w:val="18"/>
                <w:szCs w:val="18"/>
              </w:rPr>
              <w:t xml:space="preserve">David M </w:t>
            </w:r>
            <w:proofErr w:type="spellStart"/>
            <w:r w:rsidR="008750D7">
              <w:rPr>
                <w:rFonts w:ascii="Arial Rounded MT Bold" w:hAnsi="Arial Rounded MT Bold" w:cs="Times-Roman"/>
                <w:sz w:val="18"/>
                <w:szCs w:val="18"/>
              </w:rPr>
              <w:t>Kube</w:t>
            </w:r>
            <w:proofErr w:type="spellEnd"/>
          </w:p>
          <w:p w:rsidR="00524D09" w:rsidRPr="00392A40" w:rsidRDefault="008750D7" w:rsidP="00524D09">
            <w:pPr>
              <w:jc w:val="center"/>
              <w:rPr>
                <w:rFonts w:ascii="Arial Rounded MT Bold" w:hAnsi="Arial Rounded MT Bold" w:cs="Times-Roman"/>
                <w:sz w:val="18"/>
                <w:szCs w:val="18"/>
              </w:rPr>
            </w:pPr>
            <w:r>
              <w:rPr>
                <w:rFonts w:ascii="Arial Rounded MT Bold" w:hAnsi="Arial Rounded MT Bold" w:cs="Times-Roman"/>
                <w:sz w:val="18"/>
                <w:szCs w:val="18"/>
              </w:rPr>
              <w:t>740.223.6854</w:t>
            </w:r>
          </w:p>
          <w:p w:rsidR="00524D09" w:rsidRPr="00392A40" w:rsidRDefault="00524D09" w:rsidP="00524D09">
            <w:pPr>
              <w:jc w:val="center"/>
              <w:rPr>
                <w:rFonts w:ascii="Arial Rounded MT Bold" w:hAnsi="Arial Rounded MT Bold" w:cs="Times-Roman"/>
                <w:sz w:val="18"/>
                <w:szCs w:val="18"/>
              </w:rPr>
            </w:pPr>
          </w:p>
          <w:p w:rsidR="00524D09" w:rsidRPr="00392A40" w:rsidRDefault="00524D09" w:rsidP="00524D09">
            <w:pPr>
              <w:jc w:val="center"/>
              <w:rPr>
                <w:rFonts w:ascii="Arial Rounded MT Bold" w:hAnsi="Arial Rounded MT Bold" w:cs="Times-Roman"/>
                <w:sz w:val="18"/>
                <w:szCs w:val="18"/>
              </w:rPr>
            </w:pPr>
            <w:r w:rsidRPr="00392A40">
              <w:rPr>
                <w:rFonts w:ascii="Arial Rounded MT Bold" w:hAnsi="Arial Rounded MT Bold" w:cs="Times-Roman"/>
                <w:sz w:val="18"/>
                <w:szCs w:val="18"/>
              </w:rPr>
              <w:t xml:space="preserve">Treasurer – Ted </w:t>
            </w:r>
            <w:proofErr w:type="spellStart"/>
            <w:r w:rsidRPr="00392A40">
              <w:rPr>
                <w:rFonts w:ascii="Arial Rounded MT Bold" w:hAnsi="Arial Rounded MT Bold" w:cs="Times-Roman"/>
                <w:sz w:val="18"/>
                <w:szCs w:val="18"/>
              </w:rPr>
              <w:t>Ubelhor</w:t>
            </w:r>
            <w:proofErr w:type="spellEnd"/>
          </w:p>
          <w:p w:rsidR="00524D09" w:rsidRPr="00392A40" w:rsidRDefault="00524D09" w:rsidP="00524D09">
            <w:pPr>
              <w:jc w:val="center"/>
              <w:rPr>
                <w:rFonts w:ascii="Arial Rounded MT Bold" w:hAnsi="Arial Rounded MT Bold" w:cs="Times-Roman"/>
                <w:sz w:val="18"/>
                <w:szCs w:val="18"/>
              </w:rPr>
            </w:pPr>
          </w:p>
          <w:p w:rsidR="00524D09" w:rsidRPr="00392A40" w:rsidRDefault="00524D09" w:rsidP="00524D09">
            <w:pPr>
              <w:jc w:val="center"/>
              <w:rPr>
                <w:rFonts w:ascii="Arial Rounded MT Bold" w:hAnsi="Arial Rounded MT Bold" w:cs="Times-Roman"/>
                <w:sz w:val="18"/>
                <w:szCs w:val="18"/>
              </w:rPr>
            </w:pPr>
            <w:r w:rsidRPr="00392A40">
              <w:rPr>
                <w:rFonts w:ascii="Arial Rounded MT Bold" w:hAnsi="Arial Rounded MT Bold" w:cs="Times-Roman"/>
                <w:sz w:val="18"/>
                <w:szCs w:val="18"/>
              </w:rPr>
              <w:t>Counselors</w:t>
            </w:r>
          </w:p>
          <w:p w:rsidR="0047263F" w:rsidRDefault="0047263F" w:rsidP="00524D09">
            <w:pPr>
              <w:jc w:val="center"/>
              <w:rPr>
                <w:rFonts w:ascii="Arial Rounded MT Bold" w:hAnsi="Arial Rounded MT Bold" w:cs="Times-Roman"/>
                <w:sz w:val="18"/>
                <w:szCs w:val="18"/>
              </w:rPr>
            </w:pPr>
            <w:r>
              <w:rPr>
                <w:rFonts w:ascii="Arial Rounded MT Bold" w:hAnsi="Arial Rounded MT Bold" w:cs="Times-Roman"/>
                <w:sz w:val="18"/>
                <w:szCs w:val="18"/>
              </w:rPr>
              <w:t xml:space="preserve">Mitch </w:t>
            </w:r>
            <w:proofErr w:type="spellStart"/>
            <w:r>
              <w:rPr>
                <w:rFonts w:ascii="Arial Rounded MT Bold" w:hAnsi="Arial Rounded MT Bold" w:cs="Times-Roman"/>
                <w:sz w:val="18"/>
                <w:szCs w:val="18"/>
              </w:rPr>
              <w:t>Luman</w:t>
            </w:r>
            <w:proofErr w:type="spellEnd"/>
            <w:r w:rsidR="00B118A0">
              <w:rPr>
                <w:rFonts w:ascii="Arial Rounded MT Bold" w:hAnsi="Arial Rounded MT Bold" w:cs="Times-Roman"/>
                <w:sz w:val="18"/>
                <w:szCs w:val="18"/>
              </w:rPr>
              <w:t xml:space="preserve"> (2017)</w:t>
            </w:r>
          </w:p>
          <w:p w:rsidR="00930769" w:rsidRDefault="00930769" w:rsidP="00930769">
            <w:pPr>
              <w:jc w:val="center"/>
              <w:rPr>
                <w:rFonts w:ascii="Arial Rounded MT Bold" w:hAnsi="Arial Rounded MT Bold" w:cs="Times-Roman"/>
                <w:sz w:val="18"/>
                <w:szCs w:val="18"/>
              </w:rPr>
            </w:pPr>
            <w:r w:rsidRPr="00392A40">
              <w:rPr>
                <w:rFonts w:ascii="Arial Rounded MT Bold" w:hAnsi="Arial Rounded MT Bold" w:cs="Times-Roman"/>
                <w:sz w:val="18"/>
                <w:szCs w:val="18"/>
              </w:rPr>
              <w:t xml:space="preserve">Michael </w:t>
            </w:r>
            <w:proofErr w:type="spellStart"/>
            <w:r w:rsidRPr="00392A40">
              <w:rPr>
                <w:rFonts w:ascii="Arial Rounded MT Bold" w:hAnsi="Arial Rounded MT Bold" w:cs="Times-Roman"/>
                <w:sz w:val="18"/>
                <w:szCs w:val="18"/>
              </w:rPr>
              <w:t>Borman</w:t>
            </w:r>
            <w:proofErr w:type="spellEnd"/>
            <w:r w:rsidR="00B118A0">
              <w:rPr>
                <w:rFonts w:ascii="Arial Rounded MT Bold" w:hAnsi="Arial Rounded MT Bold" w:cs="Times-Roman"/>
                <w:sz w:val="18"/>
                <w:szCs w:val="18"/>
              </w:rPr>
              <w:t xml:space="preserve"> (2018)</w:t>
            </w:r>
          </w:p>
          <w:p w:rsidR="0084328F" w:rsidRPr="00392A40" w:rsidRDefault="0084328F" w:rsidP="0084328F">
            <w:pPr>
              <w:jc w:val="center"/>
              <w:rPr>
                <w:rFonts w:ascii="Arial Rounded MT Bold" w:hAnsi="Arial Rounded MT Bold" w:cs="Times-Roman"/>
                <w:sz w:val="18"/>
                <w:szCs w:val="18"/>
              </w:rPr>
            </w:pPr>
            <w:r w:rsidRPr="00392A40">
              <w:rPr>
                <w:rFonts w:ascii="Arial Rounded MT Bold" w:hAnsi="Arial Rounded MT Bold" w:cs="Times-Roman"/>
                <w:sz w:val="18"/>
                <w:szCs w:val="18"/>
              </w:rPr>
              <w:t>Ken Harris</w:t>
            </w:r>
            <w:r>
              <w:rPr>
                <w:rFonts w:ascii="Arial Rounded MT Bold" w:hAnsi="Arial Rounded MT Bold" w:cs="Times-Roman"/>
                <w:sz w:val="18"/>
                <w:szCs w:val="18"/>
              </w:rPr>
              <w:t xml:space="preserve"> (2019)</w:t>
            </w:r>
          </w:p>
          <w:p w:rsidR="00524D09" w:rsidRPr="00392A40" w:rsidRDefault="00524D09" w:rsidP="00524D09">
            <w:pPr>
              <w:jc w:val="center"/>
              <w:rPr>
                <w:rFonts w:ascii="Arial Rounded MT Bold" w:hAnsi="Arial Rounded MT Bold" w:cs="Times-Roman"/>
                <w:sz w:val="18"/>
                <w:szCs w:val="18"/>
              </w:rPr>
            </w:pPr>
          </w:p>
          <w:p w:rsidR="00524D09" w:rsidRPr="00392A40" w:rsidRDefault="00524D09" w:rsidP="00524D09">
            <w:pPr>
              <w:jc w:val="center"/>
              <w:rPr>
                <w:rFonts w:ascii="Arial Rounded MT Bold" w:hAnsi="Arial Rounded MT Bold" w:cs="Times-Roman"/>
                <w:sz w:val="18"/>
                <w:szCs w:val="18"/>
              </w:rPr>
            </w:pPr>
            <w:r w:rsidRPr="00392A40">
              <w:rPr>
                <w:rFonts w:ascii="Arial Rounded MT Bold" w:hAnsi="Arial Rounded MT Bold" w:cs="Times-Roman"/>
                <w:sz w:val="18"/>
                <w:szCs w:val="18"/>
              </w:rPr>
              <w:t xml:space="preserve">Webmaster – Michael </w:t>
            </w:r>
            <w:proofErr w:type="spellStart"/>
            <w:r w:rsidRPr="00392A40">
              <w:rPr>
                <w:rFonts w:ascii="Arial Rounded MT Bold" w:hAnsi="Arial Rounded MT Bold" w:cs="Times-Roman"/>
                <w:sz w:val="18"/>
                <w:szCs w:val="18"/>
              </w:rPr>
              <w:t>Borman</w:t>
            </w:r>
            <w:proofErr w:type="spellEnd"/>
          </w:p>
          <w:p w:rsidR="00524D09" w:rsidRPr="00392A40" w:rsidRDefault="00524D09" w:rsidP="00524D09">
            <w:pPr>
              <w:jc w:val="center"/>
              <w:rPr>
                <w:rFonts w:ascii="Arial Rounded MT Bold" w:hAnsi="Arial Rounded MT Bold" w:cs="Times-Roman"/>
                <w:sz w:val="18"/>
                <w:szCs w:val="18"/>
              </w:rPr>
            </w:pPr>
          </w:p>
          <w:p w:rsidR="00524D09" w:rsidRPr="00392A40" w:rsidRDefault="00524D09" w:rsidP="00524D09">
            <w:pPr>
              <w:jc w:val="center"/>
              <w:rPr>
                <w:rFonts w:ascii="Arial Rounded MT Bold" w:hAnsi="Arial Rounded MT Bold" w:cs="Times-Roman"/>
                <w:sz w:val="18"/>
                <w:szCs w:val="18"/>
              </w:rPr>
            </w:pPr>
            <w:r w:rsidRPr="00392A40">
              <w:rPr>
                <w:rFonts w:ascii="Arial Rounded MT Bold" w:hAnsi="Arial Rounded MT Bold" w:cs="Times-Roman"/>
                <w:sz w:val="18"/>
                <w:szCs w:val="18"/>
              </w:rPr>
              <w:t>Program Director</w:t>
            </w:r>
          </w:p>
          <w:p w:rsidR="00524D09" w:rsidRPr="00392A40" w:rsidRDefault="00EA10EE" w:rsidP="00524D09">
            <w:pPr>
              <w:jc w:val="center"/>
              <w:rPr>
                <w:rFonts w:ascii="Arial Rounded MT Bold" w:hAnsi="Arial Rounded MT Bold" w:cs="Times-Roman"/>
                <w:sz w:val="18"/>
                <w:szCs w:val="18"/>
              </w:rPr>
            </w:pPr>
            <w:r>
              <w:rPr>
                <w:rFonts w:ascii="Arial Rounded MT Bold" w:hAnsi="Arial Rounded MT Bold" w:cs="Times-Roman"/>
                <w:sz w:val="18"/>
                <w:szCs w:val="18"/>
              </w:rPr>
              <w:t>Chuck Allen</w:t>
            </w:r>
          </w:p>
          <w:p w:rsidR="00524D09" w:rsidRPr="00392A40" w:rsidRDefault="00524D09" w:rsidP="00524D09">
            <w:pPr>
              <w:jc w:val="center"/>
              <w:rPr>
                <w:rFonts w:ascii="Arial Rounded MT Bold" w:hAnsi="Arial Rounded MT Bold" w:cs="Times-Roman"/>
                <w:sz w:val="18"/>
                <w:szCs w:val="18"/>
              </w:rPr>
            </w:pPr>
          </w:p>
          <w:p w:rsidR="00524D09" w:rsidRPr="00392A40" w:rsidRDefault="00524D09" w:rsidP="00524D09">
            <w:pPr>
              <w:jc w:val="center"/>
              <w:rPr>
                <w:rFonts w:ascii="Arial Rounded MT Bold" w:hAnsi="Arial Rounded MT Bold" w:cs="Times-Roman"/>
                <w:sz w:val="18"/>
                <w:szCs w:val="18"/>
              </w:rPr>
            </w:pPr>
            <w:r w:rsidRPr="00392A40">
              <w:rPr>
                <w:rFonts w:ascii="Arial Rounded MT Bold" w:hAnsi="Arial Rounded MT Bold" w:cs="Times-Roman"/>
                <w:sz w:val="18"/>
                <w:szCs w:val="18"/>
              </w:rPr>
              <w:t>News</w:t>
            </w:r>
            <w:r w:rsidR="00F36BDB">
              <w:rPr>
                <w:rFonts w:ascii="Arial Rounded MT Bold" w:hAnsi="Arial Rounded MT Bold" w:cs="Times-Roman"/>
                <w:sz w:val="18"/>
                <w:szCs w:val="18"/>
              </w:rPr>
              <w:t>letter editor – Dave</w:t>
            </w:r>
            <w:r w:rsidRPr="00392A40">
              <w:rPr>
                <w:rFonts w:ascii="Arial Rounded MT Bold" w:hAnsi="Arial Rounded MT Bold" w:cs="Times-Roman"/>
                <w:sz w:val="18"/>
                <w:szCs w:val="18"/>
              </w:rPr>
              <w:t xml:space="preserve"> </w:t>
            </w:r>
            <w:proofErr w:type="spellStart"/>
            <w:r w:rsidRPr="00392A40">
              <w:rPr>
                <w:rFonts w:ascii="Arial Rounded MT Bold" w:hAnsi="Arial Rounded MT Bold" w:cs="Times-Roman"/>
                <w:sz w:val="18"/>
                <w:szCs w:val="18"/>
              </w:rPr>
              <w:t>Kube</w:t>
            </w:r>
            <w:proofErr w:type="spellEnd"/>
          </w:p>
          <w:p w:rsidR="00524D09" w:rsidRPr="00392A40" w:rsidRDefault="009C3076" w:rsidP="00524D09">
            <w:pPr>
              <w:jc w:val="center"/>
              <w:rPr>
                <w:rFonts w:ascii="Arial Rounded MT Bold" w:hAnsi="Arial Rounded MT Bold" w:cs="Times-Roman"/>
                <w:sz w:val="18"/>
                <w:szCs w:val="18"/>
              </w:rPr>
            </w:pPr>
            <w:hyperlink r:id="rId11" w:history="1">
              <w:r w:rsidR="00524D09" w:rsidRPr="00392A40">
                <w:rPr>
                  <w:rStyle w:val="Hyperlink"/>
                  <w:rFonts w:ascii="Arial Rounded MT Bold" w:hAnsi="Arial Rounded MT Bold" w:cs="Times-Roman"/>
                  <w:sz w:val="18"/>
                  <w:szCs w:val="18"/>
                </w:rPr>
                <w:t>dasiceman@yahoo.com</w:t>
              </w:r>
            </w:hyperlink>
          </w:p>
          <w:p w:rsidR="00F37616" w:rsidRPr="00392A40" w:rsidRDefault="00F37616" w:rsidP="00524D09">
            <w:pPr>
              <w:jc w:val="center"/>
              <w:rPr>
                <w:rFonts w:ascii="Arial Rounded MT Bold" w:hAnsi="Arial Rounded MT Bold" w:cs="Times-Roman"/>
                <w:sz w:val="18"/>
                <w:szCs w:val="18"/>
              </w:rPr>
            </w:pPr>
          </w:p>
          <w:p w:rsidR="00F37616" w:rsidRPr="00392A40" w:rsidRDefault="00F37616" w:rsidP="00524D09">
            <w:pPr>
              <w:jc w:val="center"/>
              <w:rPr>
                <w:rFonts w:ascii="Arial Rounded MT Bold" w:hAnsi="Arial Rounded MT Bold" w:cs="Times-Roman"/>
                <w:sz w:val="18"/>
                <w:szCs w:val="18"/>
              </w:rPr>
            </w:pPr>
            <w:r w:rsidRPr="00392A40">
              <w:rPr>
                <w:rFonts w:ascii="Arial Rounded MT Bold" w:hAnsi="Arial Rounded MT Bold" w:cs="Times-Roman"/>
                <w:sz w:val="18"/>
                <w:szCs w:val="18"/>
              </w:rPr>
              <w:t>For more information about the EAS or directions to the Observatory, please visit the club’s web page:</w:t>
            </w:r>
          </w:p>
          <w:p w:rsidR="00F37616" w:rsidRDefault="009C3076" w:rsidP="00524D09">
            <w:pPr>
              <w:jc w:val="center"/>
              <w:rPr>
                <w:rFonts w:ascii="Arial Rounded MT Bold" w:hAnsi="Arial Rounded MT Bold" w:cs="Times-Roman"/>
                <w:sz w:val="18"/>
                <w:szCs w:val="18"/>
              </w:rPr>
            </w:pPr>
            <w:hyperlink r:id="rId12" w:history="1">
              <w:r w:rsidR="00F37616" w:rsidRPr="00392A40">
                <w:rPr>
                  <w:rStyle w:val="Hyperlink"/>
                  <w:rFonts w:ascii="Arial Rounded MT Bold" w:hAnsi="Arial Rounded MT Bold" w:cs="Times-Roman"/>
                  <w:sz w:val="18"/>
                  <w:szCs w:val="18"/>
                </w:rPr>
                <w:t>www.evansvilleastro.org</w:t>
              </w:r>
            </w:hyperlink>
          </w:p>
          <w:p w:rsidR="00392A40" w:rsidRDefault="00392A40" w:rsidP="00524D09">
            <w:pPr>
              <w:jc w:val="center"/>
              <w:rPr>
                <w:rFonts w:ascii="Arial Rounded MT Bold" w:hAnsi="Arial Rounded MT Bold" w:cs="Times-Roman"/>
                <w:sz w:val="18"/>
                <w:szCs w:val="18"/>
              </w:rPr>
            </w:pPr>
          </w:p>
          <w:p w:rsidR="00392A40" w:rsidRPr="00392A40" w:rsidRDefault="00392A40" w:rsidP="00524D09">
            <w:pPr>
              <w:jc w:val="center"/>
              <w:rPr>
                <w:rFonts w:ascii="Arial Rounded MT Bold" w:hAnsi="Arial Rounded MT Bold" w:cs="Times-Roman"/>
                <w:sz w:val="18"/>
                <w:szCs w:val="18"/>
              </w:rPr>
            </w:pPr>
            <w:r>
              <w:rPr>
                <w:rFonts w:ascii="Arial Rounded MT Bold" w:hAnsi="Arial Rounded MT Bold" w:cs="Times-Roman"/>
                <w:noProof/>
                <w:sz w:val="18"/>
                <w:szCs w:val="18"/>
              </w:rPr>
              <w:drawing>
                <wp:inline distT="0" distB="0" distL="0" distR="0" wp14:anchorId="5B0EAC5C" wp14:editId="5CF73823">
                  <wp:extent cx="1270416" cy="1094282"/>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Logo-3D copy.jpg"/>
                          <pic:cNvPicPr/>
                        </pic:nvPicPr>
                        <pic:blipFill>
                          <a:blip r:embed="rId13">
                            <a:extLst>
                              <a:ext uri="{28A0092B-C50C-407E-A947-70E740481C1C}">
                                <a14:useLocalDpi xmlns:a14="http://schemas.microsoft.com/office/drawing/2010/main" val="0"/>
                              </a:ext>
                            </a:extLst>
                          </a:blip>
                          <a:stretch>
                            <a:fillRect/>
                          </a:stretch>
                        </pic:blipFill>
                        <pic:spPr>
                          <a:xfrm>
                            <a:off x="0" y="0"/>
                            <a:ext cx="1294362" cy="1114908"/>
                          </a:xfrm>
                          <a:prstGeom prst="rect">
                            <a:avLst/>
                          </a:prstGeom>
                        </pic:spPr>
                      </pic:pic>
                    </a:graphicData>
                  </a:graphic>
                </wp:inline>
              </w:drawing>
            </w:r>
          </w:p>
          <w:p w:rsidR="00524D09" w:rsidRPr="00A1581B" w:rsidRDefault="00524D09" w:rsidP="00524D09">
            <w:pPr>
              <w:rPr>
                <w:rFonts w:ascii="Arial Rounded MT Bold" w:hAnsi="Arial Rounded MT Bold" w:cs="Times-Roman"/>
                <w:sz w:val="20"/>
                <w:szCs w:val="20"/>
              </w:rPr>
            </w:pPr>
          </w:p>
        </w:tc>
      </w:tr>
    </w:tbl>
    <w:tbl>
      <w:tblPr>
        <w:tblStyle w:val="TableGrid"/>
        <w:tblpPr w:leftFromText="187" w:rightFromText="187" w:vertAnchor="text" w:horzAnchor="margin" w:tblpXSpec="right" w:tblpY="1"/>
        <w:tblOverlap w:val="never"/>
        <w:tblW w:w="0" w:type="auto"/>
        <w:tblLook w:val="04A0" w:firstRow="1" w:lastRow="0" w:firstColumn="1" w:lastColumn="0" w:noHBand="0" w:noVBand="1"/>
      </w:tblPr>
      <w:tblGrid>
        <w:gridCol w:w="5292"/>
      </w:tblGrid>
      <w:tr w:rsidR="00A26A52" w:rsidTr="008364F8">
        <w:trPr>
          <w:trHeight w:val="710"/>
        </w:trPr>
        <w:tc>
          <w:tcPr>
            <w:tcW w:w="5292" w:type="dxa"/>
            <w:shd w:val="clear" w:color="auto" w:fill="auto"/>
            <w:vAlign w:val="center"/>
          </w:tcPr>
          <w:p w:rsidR="00A26A52" w:rsidRDefault="00A26A52" w:rsidP="00A26A52">
            <w:pPr>
              <w:jc w:val="center"/>
              <w:rPr>
                <w:rFonts w:ascii="LucidaGrande" w:hAnsi="LucidaGrande" w:cs="LucidaGrande"/>
                <w:color w:val="000081"/>
                <w:sz w:val="36"/>
                <w:szCs w:val="36"/>
              </w:rPr>
            </w:pPr>
            <w:r w:rsidRPr="0042007A">
              <w:rPr>
                <w:rFonts w:ascii="LucidaGrande" w:hAnsi="LucidaGrande" w:cs="LucidaGrande"/>
                <w:color w:val="000081"/>
                <w:sz w:val="36"/>
                <w:szCs w:val="36"/>
                <w14:shadow w14:blurRad="50800" w14:dist="38100" w14:dir="18900000" w14:sx="100000" w14:sy="100000" w14:kx="0" w14:ky="0" w14:algn="bl">
                  <w14:srgbClr w14:val="000000">
                    <w14:alpha w14:val="60000"/>
                  </w14:srgbClr>
                </w14:shadow>
              </w:rPr>
              <w:t>Local</w:t>
            </w:r>
            <w:r w:rsidRPr="0042007A">
              <w:rPr>
                <w:rFonts w:ascii="Arial-BoldMT" w:hAnsi="Arial-BoldMT" w:cs="Arial-BoldMT"/>
                <w:b/>
                <w:bCs/>
                <w:color w:val="000000"/>
                <w:sz w:val="20"/>
                <w:szCs w:val="20"/>
                <w14:shadow w14:blurRad="50800" w14:dist="38100" w14:dir="18900000" w14:sx="100000" w14:sy="100000" w14:kx="0" w14:ky="0" w14:algn="bl">
                  <w14:srgbClr w14:val="000000">
                    <w14:alpha w14:val="60000"/>
                  </w14:srgbClr>
                </w14:shadow>
              </w:rPr>
              <w:t xml:space="preserve"> </w:t>
            </w:r>
            <w:r w:rsidRPr="0042007A">
              <w:rPr>
                <w:rFonts w:ascii="LucidaGrande" w:hAnsi="LucidaGrande" w:cs="LucidaGrande"/>
                <w:color w:val="000081"/>
                <w:sz w:val="36"/>
                <w:szCs w:val="36"/>
                <w14:shadow w14:blurRad="50800" w14:dist="38100" w14:dir="18900000" w14:sx="100000" w14:sy="100000" w14:kx="0" w14:ky="0" w14:algn="bl">
                  <w14:srgbClr w14:val="000000">
                    <w14:alpha w14:val="60000"/>
                  </w14:srgbClr>
                </w14:shadow>
              </w:rPr>
              <w:t>Events and Information</w:t>
            </w:r>
          </w:p>
        </w:tc>
      </w:tr>
      <w:tr w:rsidR="00A26A52" w:rsidTr="0050046C">
        <w:trPr>
          <w:trHeight w:val="3041"/>
        </w:trPr>
        <w:tc>
          <w:tcPr>
            <w:tcW w:w="5292" w:type="dxa"/>
            <w:shd w:val="clear" w:color="auto" w:fill="auto"/>
            <w:vAlign w:val="center"/>
          </w:tcPr>
          <w:p w:rsidR="002F16CD" w:rsidRPr="00077B7E" w:rsidRDefault="002F16CD" w:rsidP="003A2EC8">
            <w:pPr>
              <w:rPr>
                <w:rFonts w:ascii="Arial Rounded MT Bold" w:hAnsi="Arial Rounded MT Bold" w:cs="Times-Roman"/>
                <w:b/>
                <w:sz w:val="20"/>
                <w:szCs w:val="20"/>
              </w:rPr>
            </w:pPr>
            <w:r w:rsidRPr="00077B7E">
              <w:rPr>
                <w:rFonts w:ascii="Arial Rounded MT Bold" w:hAnsi="Arial Rounded MT Bold" w:cs="Times-Roman"/>
                <w:b/>
                <w:sz w:val="20"/>
                <w:szCs w:val="20"/>
              </w:rPr>
              <w:t>EAS Update:</w:t>
            </w:r>
          </w:p>
          <w:p w:rsidR="00FC30F3" w:rsidRPr="008364F8" w:rsidRDefault="00FC30F3" w:rsidP="003A2EC8">
            <w:pPr>
              <w:rPr>
                <w:rFonts w:ascii="Arial Rounded MT Bold" w:hAnsi="Arial Rounded MT Bold" w:cs="Times-Roman"/>
                <w:sz w:val="16"/>
                <w:szCs w:val="16"/>
              </w:rPr>
            </w:pPr>
          </w:p>
          <w:p w:rsidR="00017B9E" w:rsidRDefault="0050046C" w:rsidP="00C76BE3">
            <w:pPr>
              <w:rPr>
                <w:rFonts w:ascii="Arial Rounded MT Bold" w:hAnsi="Arial Rounded MT Bold" w:cs="Times-Roman"/>
                <w:sz w:val="18"/>
                <w:szCs w:val="18"/>
              </w:rPr>
            </w:pPr>
            <w:r>
              <w:rPr>
                <w:rFonts w:ascii="Arial Rounded MT Bold" w:hAnsi="Arial Rounded MT Bold" w:cs="Times-Roman"/>
                <w:sz w:val="18"/>
                <w:szCs w:val="18"/>
              </w:rPr>
              <w:t>Please Note we have a Regular Meeting scheduled at the Observatory on Friday, May 17</w:t>
            </w:r>
            <w:r w:rsidRPr="002C1355">
              <w:rPr>
                <w:rFonts w:ascii="Arial Rounded MT Bold" w:hAnsi="Arial Rounded MT Bold" w:cs="Times-Roman"/>
                <w:sz w:val="18"/>
                <w:szCs w:val="18"/>
                <w:vertAlign w:val="superscript"/>
              </w:rPr>
              <w:t>th</w:t>
            </w:r>
            <w:r>
              <w:rPr>
                <w:rFonts w:ascii="Arial Rounded MT Bold" w:hAnsi="Arial Rounded MT Bold" w:cs="Times-Roman"/>
                <w:sz w:val="18"/>
                <w:szCs w:val="18"/>
              </w:rPr>
              <w:t>, 2019 @ 7:30pm.</w:t>
            </w:r>
          </w:p>
          <w:p w:rsidR="0050046C" w:rsidRPr="0050046C" w:rsidRDefault="0050046C" w:rsidP="0050046C">
            <w:pPr>
              <w:rPr>
                <w:rFonts w:ascii="Arial Rounded MT Bold" w:hAnsi="Arial Rounded MT Bold" w:cs="Times-Roman"/>
                <w:sz w:val="8"/>
                <w:szCs w:val="8"/>
              </w:rPr>
            </w:pPr>
          </w:p>
          <w:p w:rsidR="0050046C" w:rsidRPr="0050046C" w:rsidRDefault="008C62AD" w:rsidP="0050046C">
            <w:pPr>
              <w:rPr>
                <w:rFonts w:ascii="Arial Rounded MT Bold" w:hAnsi="Arial Rounded MT Bold" w:cs="Times-Roman"/>
                <w:sz w:val="18"/>
                <w:szCs w:val="18"/>
              </w:rPr>
            </w:pPr>
            <w:r>
              <w:rPr>
                <w:rFonts w:ascii="Arial Rounded MT Bold" w:hAnsi="Arial Rounded MT Bold" w:cs="Times-Roman"/>
                <w:sz w:val="18"/>
                <w:szCs w:val="18"/>
              </w:rPr>
              <w:t>P</w:t>
            </w:r>
            <w:r w:rsidR="0050046C" w:rsidRPr="0050046C">
              <w:rPr>
                <w:rFonts w:ascii="Arial Rounded MT Bold" w:hAnsi="Arial Rounded MT Bold" w:cs="Times-Roman"/>
                <w:sz w:val="18"/>
                <w:szCs w:val="18"/>
              </w:rPr>
              <w:t xml:space="preserve">rogram: Dr. John </w:t>
            </w:r>
            <w:proofErr w:type="spellStart"/>
            <w:r w:rsidR="0050046C" w:rsidRPr="0050046C">
              <w:rPr>
                <w:rFonts w:ascii="Arial Rounded MT Bold" w:hAnsi="Arial Rounded MT Bold" w:cs="Times-Roman"/>
                <w:sz w:val="18"/>
                <w:szCs w:val="18"/>
              </w:rPr>
              <w:t>Kielkopf</w:t>
            </w:r>
            <w:proofErr w:type="spellEnd"/>
            <w:r w:rsidR="0050046C" w:rsidRPr="0050046C">
              <w:rPr>
                <w:rFonts w:ascii="Arial Rounded MT Bold" w:hAnsi="Arial Rounded MT Bold" w:cs="Times-Roman"/>
                <w:sz w:val="18"/>
                <w:szCs w:val="18"/>
              </w:rPr>
              <w:t>, professor of astrophysics at the University of Louisville and director of its Walter Moore Observatory and its remote observing stations.</w:t>
            </w:r>
          </w:p>
          <w:p w:rsidR="0050046C" w:rsidRPr="0050046C" w:rsidRDefault="0050046C" w:rsidP="0050046C">
            <w:pPr>
              <w:rPr>
                <w:rFonts w:ascii="Arial Rounded MT Bold" w:hAnsi="Arial Rounded MT Bold" w:cs="Times-Roman"/>
                <w:sz w:val="8"/>
                <w:szCs w:val="8"/>
              </w:rPr>
            </w:pPr>
          </w:p>
          <w:p w:rsidR="0050046C" w:rsidRDefault="0050046C" w:rsidP="0050046C">
            <w:pPr>
              <w:rPr>
                <w:rFonts w:ascii="Arial Rounded MT Bold" w:hAnsi="Arial Rounded MT Bold" w:cs="Times-Roman"/>
                <w:sz w:val="18"/>
                <w:szCs w:val="18"/>
              </w:rPr>
            </w:pPr>
            <w:r w:rsidRPr="0050046C">
              <w:rPr>
                <w:rFonts w:ascii="Arial Rounded MT Bold" w:hAnsi="Arial Rounded MT Bold" w:cs="Times-Roman"/>
                <w:sz w:val="18"/>
                <w:szCs w:val="18"/>
              </w:rPr>
              <w:t xml:space="preserve">Dr. </w:t>
            </w:r>
            <w:proofErr w:type="spellStart"/>
            <w:r w:rsidRPr="0050046C">
              <w:rPr>
                <w:rFonts w:ascii="Arial Rounded MT Bold" w:hAnsi="Arial Rounded MT Bold" w:cs="Times-Roman"/>
                <w:sz w:val="18"/>
                <w:szCs w:val="18"/>
              </w:rPr>
              <w:t>Kie</w:t>
            </w:r>
            <w:r w:rsidR="00824347">
              <w:rPr>
                <w:rFonts w:ascii="Arial Rounded MT Bold" w:hAnsi="Arial Rounded MT Bold" w:cs="Times-Roman"/>
                <w:sz w:val="18"/>
                <w:szCs w:val="18"/>
              </w:rPr>
              <w:t>lkopf</w:t>
            </w:r>
            <w:proofErr w:type="spellEnd"/>
            <w:r w:rsidR="00824347">
              <w:rPr>
                <w:rFonts w:ascii="Arial Rounded MT Bold" w:hAnsi="Arial Rounded MT Bold" w:cs="Times-Roman"/>
                <w:sz w:val="18"/>
                <w:szCs w:val="18"/>
              </w:rPr>
              <w:t xml:space="preserve"> will be speaking about</w:t>
            </w:r>
            <w:bookmarkStart w:id="0" w:name="_GoBack"/>
            <w:bookmarkEnd w:id="0"/>
            <w:r w:rsidRPr="0050046C">
              <w:rPr>
                <w:rFonts w:ascii="Arial Rounded MT Bold" w:hAnsi="Arial Rounded MT Bold" w:cs="Times-Roman"/>
                <w:sz w:val="18"/>
                <w:szCs w:val="18"/>
              </w:rPr>
              <w:t xml:space="preserve"> his exoplanet research using the university's three remotely-controlled </w:t>
            </w:r>
            <w:proofErr w:type="spellStart"/>
            <w:r w:rsidRPr="0050046C">
              <w:rPr>
                <w:rFonts w:ascii="Arial Rounded MT Bold" w:hAnsi="Arial Rounded MT Bold" w:cs="Times-Roman"/>
                <w:sz w:val="18"/>
                <w:szCs w:val="18"/>
              </w:rPr>
              <w:t>planewave</w:t>
            </w:r>
            <w:proofErr w:type="spellEnd"/>
            <w:r w:rsidRPr="0050046C">
              <w:rPr>
                <w:rFonts w:ascii="Arial Rounded MT Bold" w:hAnsi="Arial Rounded MT Bold" w:cs="Times-Roman"/>
                <w:sz w:val="18"/>
                <w:szCs w:val="18"/>
              </w:rPr>
              <w:t xml:space="preserve"> reflectors--a 20-inch in Kentucky, a 24-inch on Mt. Lemmon in Arizona, and a 27-inch on Mt. Kent in Australia.</w:t>
            </w:r>
          </w:p>
          <w:p w:rsidR="00AC4337" w:rsidRPr="00C37FD4" w:rsidRDefault="00AC4337" w:rsidP="0050046C">
            <w:pPr>
              <w:rPr>
                <w:rFonts w:ascii="Arial Rounded MT Bold" w:hAnsi="Arial Rounded MT Bold" w:cs="Times-Roman"/>
                <w:sz w:val="18"/>
                <w:szCs w:val="18"/>
              </w:rPr>
            </w:pPr>
          </w:p>
        </w:tc>
      </w:tr>
      <w:tr w:rsidR="002F16CD" w:rsidTr="00A078A1">
        <w:trPr>
          <w:trHeight w:val="899"/>
        </w:trPr>
        <w:tc>
          <w:tcPr>
            <w:tcW w:w="5292" w:type="dxa"/>
            <w:shd w:val="clear" w:color="auto" w:fill="auto"/>
            <w:vAlign w:val="center"/>
          </w:tcPr>
          <w:p w:rsidR="00FE6E24" w:rsidRDefault="00B85DD5" w:rsidP="003A2EC8">
            <w:pPr>
              <w:rPr>
                <w:rFonts w:ascii="Arial Rounded MT Bold" w:hAnsi="Arial Rounded MT Bold" w:cs="Times-Roman"/>
                <w:b/>
                <w:sz w:val="20"/>
                <w:szCs w:val="20"/>
              </w:rPr>
            </w:pPr>
            <w:r>
              <w:rPr>
                <w:rFonts w:ascii="Arial Rounded MT Bold" w:hAnsi="Arial Rounded MT Bold" w:cs="Times-Roman"/>
                <w:b/>
                <w:sz w:val="20"/>
                <w:szCs w:val="20"/>
              </w:rPr>
              <w:t xml:space="preserve">EAS </w:t>
            </w:r>
            <w:r w:rsidR="00077B7E" w:rsidRPr="00077B7E">
              <w:rPr>
                <w:rFonts w:ascii="Arial Rounded MT Bold" w:hAnsi="Arial Rounded MT Bold" w:cs="Times-Roman"/>
                <w:b/>
                <w:sz w:val="20"/>
                <w:szCs w:val="20"/>
              </w:rPr>
              <w:t>Update:</w:t>
            </w:r>
          </w:p>
          <w:p w:rsidR="00FE6E24" w:rsidRPr="008364F8" w:rsidRDefault="00FE6E24" w:rsidP="003A2EC8">
            <w:pPr>
              <w:rPr>
                <w:rFonts w:ascii="Arial Rounded MT Bold" w:hAnsi="Arial Rounded MT Bold" w:cs="Times-Roman"/>
                <w:sz w:val="16"/>
                <w:szCs w:val="16"/>
              </w:rPr>
            </w:pPr>
          </w:p>
          <w:p w:rsidR="00060920" w:rsidRPr="0047263F" w:rsidRDefault="0050046C" w:rsidP="00D55D44">
            <w:pPr>
              <w:rPr>
                <w:rFonts w:ascii="Arial Rounded MT Bold" w:hAnsi="Arial Rounded MT Bold" w:cs="Times-Roman"/>
                <w:sz w:val="18"/>
                <w:szCs w:val="18"/>
              </w:rPr>
            </w:pPr>
            <w:r>
              <w:rPr>
                <w:rFonts w:ascii="Arial Rounded MT Bold" w:hAnsi="Arial Rounded MT Bold" w:cs="Times-Roman"/>
                <w:sz w:val="18"/>
                <w:szCs w:val="18"/>
              </w:rPr>
              <w:t>Please Note we have our EAS picnic &amp; Observing Session scheduled for Saturday, June 8</w:t>
            </w:r>
            <w:r w:rsidRPr="00D55D44">
              <w:rPr>
                <w:rFonts w:ascii="Arial Rounded MT Bold" w:hAnsi="Arial Rounded MT Bold" w:cs="Times-Roman"/>
                <w:sz w:val="18"/>
                <w:szCs w:val="18"/>
                <w:vertAlign w:val="superscript"/>
              </w:rPr>
              <w:t>th</w:t>
            </w:r>
            <w:r>
              <w:rPr>
                <w:rFonts w:ascii="Arial Rounded MT Bold" w:hAnsi="Arial Rounded MT Bold" w:cs="Times-Roman"/>
                <w:sz w:val="18"/>
                <w:szCs w:val="18"/>
              </w:rPr>
              <w:t>. Time and Location TBD.</w:t>
            </w:r>
          </w:p>
        </w:tc>
      </w:tr>
      <w:tr w:rsidR="002F16CD" w:rsidTr="00EF5BF0">
        <w:trPr>
          <w:trHeight w:val="1070"/>
        </w:trPr>
        <w:tc>
          <w:tcPr>
            <w:tcW w:w="5292" w:type="dxa"/>
            <w:shd w:val="clear" w:color="auto" w:fill="auto"/>
            <w:vAlign w:val="center"/>
          </w:tcPr>
          <w:p w:rsidR="002F16CD" w:rsidRDefault="00B47E25" w:rsidP="003A2EC8">
            <w:pPr>
              <w:rPr>
                <w:rFonts w:ascii="Arial Rounded MT Bold" w:hAnsi="Arial Rounded MT Bold" w:cs="Times-Roman"/>
                <w:b/>
                <w:sz w:val="20"/>
                <w:szCs w:val="20"/>
              </w:rPr>
            </w:pPr>
            <w:r>
              <w:rPr>
                <w:rFonts w:ascii="Arial Rounded MT Bold" w:hAnsi="Arial Rounded MT Bold" w:cs="Times-Roman"/>
                <w:b/>
                <w:sz w:val="20"/>
                <w:szCs w:val="20"/>
              </w:rPr>
              <w:t>EAS</w:t>
            </w:r>
            <w:r w:rsidR="00F63D92" w:rsidRPr="00077B7E">
              <w:rPr>
                <w:rFonts w:ascii="Arial Rounded MT Bold" w:hAnsi="Arial Rounded MT Bold" w:cs="Times-Roman"/>
                <w:b/>
                <w:sz w:val="20"/>
                <w:szCs w:val="20"/>
              </w:rPr>
              <w:t xml:space="preserve"> Update:</w:t>
            </w:r>
          </w:p>
          <w:p w:rsidR="00310863" w:rsidRPr="008364F8" w:rsidRDefault="00310863" w:rsidP="003A2EC8">
            <w:pPr>
              <w:rPr>
                <w:rFonts w:ascii="Arial Rounded MT Bold" w:hAnsi="Arial Rounded MT Bold" w:cs="Times-Roman"/>
                <w:b/>
                <w:sz w:val="16"/>
                <w:szCs w:val="16"/>
              </w:rPr>
            </w:pPr>
          </w:p>
          <w:p w:rsidR="00615ADB" w:rsidRPr="008364F8" w:rsidRDefault="0050046C" w:rsidP="00D55D44">
            <w:pPr>
              <w:autoSpaceDE w:val="0"/>
              <w:autoSpaceDN w:val="0"/>
              <w:adjustRightInd w:val="0"/>
              <w:rPr>
                <w:rFonts w:ascii="Arial Rounded MT Bold" w:hAnsi="Arial Rounded MT Bold" w:cs="CIDFont+F2"/>
                <w:sz w:val="18"/>
                <w:szCs w:val="18"/>
              </w:rPr>
            </w:pPr>
            <w:r>
              <w:rPr>
                <w:rFonts w:ascii="Arial Rounded MT Bold" w:hAnsi="Arial Rounded MT Bold" w:cs="Times-Roman"/>
                <w:sz w:val="18"/>
                <w:szCs w:val="18"/>
              </w:rPr>
              <w:t>Please Note we have our 3</w:t>
            </w:r>
            <w:r w:rsidRPr="00072911">
              <w:rPr>
                <w:rFonts w:ascii="Arial Rounded MT Bold" w:hAnsi="Arial Rounded MT Bold" w:cs="Times-Roman"/>
                <w:sz w:val="18"/>
                <w:szCs w:val="18"/>
                <w:vertAlign w:val="superscript"/>
              </w:rPr>
              <w:t>rd</w:t>
            </w:r>
            <w:r>
              <w:rPr>
                <w:rFonts w:ascii="Arial Rounded MT Bold" w:hAnsi="Arial Rounded MT Bold" w:cs="Times-Roman"/>
                <w:sz w:val="18"/>
                <w:szCs w:val="18"/>
              </w:rPr>
              <w:t xml:space="preserve"> PSW scheduled at the Observatory on Saturday, June 22</w:t>
            </w:r>
            <w:r w:rsidRPr="00072911">
              <w:rPr>
                <w:rFonts w:ascii="Arial Rounded MT Bold" w:hAnsi="Arial Rounded MT Bold" w:cs="Times-Roman"/>
                <w:sz w:val="18"/>
                <w:szCs w:val="18"/>
                <w:vertAlign w:val="superscript"/>
              </w:rPr>
              <w:t>nd</w:t>
            </w:r>
            <w:r>
              <w:rPr>
                <w:rFonts w:ascii="Arial Rounded MT Bold" w:hAnsi="Arial Rounded MT Bold" w:cs="Times-Roman"/>
                <w:sz w:val="18"/>
                <w:szCs w:val="18"/>
              </w:rPr>
              <w:t>, 2019 @ 7:30pm.</w:t>
            </w:r>
          </w:p>
        </w:tc>
      </w:tr>
      <w:tr w:rsidR="00705C54" w:rsidTr="00A078A1">
        <w:trPr>
          <w:trHeight w:val="1070"/>
        </w:trPr>
        <w:tc>
          <w:tcPr>
            <w:tcW w:w="5292" w:type="dxa"/>
            <w:shd w:val="clear" w:color="auto" w:fill="auto"/>
            <w:vAlign w:val="center"/>
          </w:tcPr>
          <w:p w:rsidR="002C1355" w:rsidRDefault="002C1355" w:rsidP="003A2EC8">
            <w:pPr>
              <w:rPr>
                <w:rFonts w:ascii="Arial Rounded MT Bold" w:hAnsi="Arial Rounded MT Bold" w:cs="Times-Roman"/>
                <w:b/>
                <w:sz w:val="20"/>
                <w:szCs w:val="20"/>
              </w:rPr>
            </w:pPr>
            <w:r>
              <w:rPr>
                <w:rFonts w:ascii="Arial Rounded MT Bold" w:hAnsi="Arial Rounded MT Bold" w:cs="Times-Roman"/>
                <w:b/>
                <w:sz w:val="20"/>
                <w:szCs w:val="20"/>
              </w:rPr>
              <w:t>EAS</w:t>
            </w:r>
            <w:r w:rsidRPr="00077B7E">
              <w:rPr>
                <w:rFonts w:ascii="Arial Rounded MT Bold" w:hAnsi="Arial Rounded MT Bold" w:cs="Times-Roman"/>
                <w:b/>
                <w:sz w:val="20"/>
                <w:szCs w:val="20"/>
              </w:rPr>
              <w:t xml:space="preserve"> Update:</w:t>
            </w:r>
          </w:p>
          <w:p w:rsidR="002C1355" w:rsidRPr="008364F8" w:rsidRDefault="002C1355" w:rsidP="003A2EC8">
            <w:pPr>
              <w:rPr>
                <w:rFonts w:ascii="Arial Rounded MT Bold" w:hAnsi="Arial Rounded MT Bold" w:cs="Times-Roman"/>
                <w:b/>
                <w:sz w:val="16"/>
                <w:szCs w:val="16"/>
              </w:rPr>
            </w:pPr>
          </w:p>
          <w:p w:rsidR="00CC37BB" w:rsidRPr="008364F8" w:rsidRDefault="0050046C" w:rsidP="00D55D44">
            <w:pPr>
              <w:rPr>
                <w:rFonts w:ascii="Arial Rounded MT Bold" w:hAnsi="Arial Rounded MT Bold" w:cs="Times-Roman"/>
                <w:b/>
                <w:sz w:val="20"/>
                <w:szCs w:val="20"/>
              </w:rPr>
            </w:pPr>
            <w:r>
              <w:rPr>
                <w:rFonts w:ascii="Arial Rounded MT Bold" w:hAnsi="Arial Rounded MT Bold" w:cs="Times-Roman"/>
                <w:sz w:val="18"/>
                <w:szCs w:val="18"/>
              </w:rPr>
              <w:t>Please Note we have a Jupiter Watch scheduled at the Museum on Saturday, July 6</w:t>
            </w:r>
            <w:r w:rsidRPr="002C1355">
              <w:rPr>
                <w:rFonts w:ascii="Arial Rounded MT Bold" w:hAnsi="Arial Rounded MT Bold" w:cs="Times-Roman"/>
                <w:sz w:val="18"/>
                <w:szCs w:val="18"/>
                <w:vertAlign w:val="superscript"/>
              </w:rPr>
              <w:t>th</w:t>
            </w:r>
            <w:r>
              <w:rPr>
                <w:rFonts w:ascii="Arial Rounded MT Bold" w:hAnsi="Arial Rounded MT Bold" w:cs="Times-Roman"/>
                <w:sz w:val="18"/>
                <w:szCs w:val="18"/>
              </w:rPr>
              <w:t>, 2019 from 8:30 to 10pm.</w:t>
            </w:r>
          </w:p>
        </w:tc>
      </w:tr>
      <w:tr w:rsidR="00F63D92" w:rsidTr="00A078A1">
        <w:trPr>
          <w:trHeight w:val="809"/>
        </w:trPr>
        <w:tc>
          <w:tcPr>
            <w:tcW w:w="5292" w:type="dxa"/>
            <w:shd w:val="clear" w:color="auto" w:fill="auto"/>
            <w:vAlign w:val="center"/>
          </w:tcPr>
          <w:p w:rsidR="007D074C" w:rsidRPr="005630E6" w:rsidRDefault="0050046C" w:rsidP="0050046C">
            <w:pPr>
              <w:rPr>
                <w:rFonts w:ascii="Arial Rounded MT Bold" w:hAnsi="Arial Rounded MT Bold" w:cs="Times-Roman"/>
                <w:b/>
                <w:sz w:val="20"/>
                <w:szCs w:val="20"/>
              </w:rPr>
            </w:pPr>
            <w:r>
              <w:rPr>
                <w:rFonts w:ascii="Arial Rounded MT Bold" w:hAnsi="Arial Rounded MT Bold" w:cs="Times-Roman"/>
                <w:sz w:val="18"/>
                <w:szCs w:val="18"/>
              </w:rPr>
              <w:t>Please Note there is an “On the Moon Again” event at the Museum July 12</w:t>
            </w:r>
            <w:r w:rsidRPr="0050046C">
              <w:rPr>
                <w:rFonts w:ascii="Arial Rounded MT Bold" w:hAnsi="Arial Rounded MT Bold" w:cs="Times-Roman"/>
                <w:sz w:val="18"/>
                <w:szCs w:val="18"/>
                <w:vertAlign w:val="superscript"/>
              </w:rPr>
              <w:t>th</w:t>
            </w:r>
            <w:r>
              <w:rPr>
                <w:rFonts w:ascii="Arial Rounded MT Bold" w:hAnsi="Arial Rounded MT Bold" w:cs="Times-Roman"/>
                <w:sz w:val="18"/>
                <w:szCs w:val="18"/>
              </w:rPr>
              <w:t xml:space="preserve"> and 13</w:t>
            </w:r>
            <w:r w:rsidRPr="0050046C">
              <w:rPr>
                <w:rFonts w:ascii="Arial Rounded MT Bold" w:hAnsi="Arial Rounded MT Bold" w:cs="Times-Roman"/>
                <w:sz w:val="18"/>
                <w:szCs w:val="18"/>
                <w:vertAlign w:val="superscript"/>
              </w:rPr>
              <w:t>th</w:t>
            </w:r>
            <w:r>
              <w:rPr>
                <w:rFonts w:ascii="Arial Rounded MT Bold" w:hAnsi="Arial Rounded MT Bold" w:cs="Times-Roman"/>
                <w:sz w:val="18"/>
                <w:szCs w:val="18"/>
              </w:rPr>
              <w:t>. This is an Event.</w:t>
            </w:r>
          </w:p>
        </w:tc>
      </w:tr>
      <w:tr w:rsidR="000C2376" w:rsidTr="00A078A1">
        <w:trPr>
          <w:trHeight w:val="701"/>
        </w:trPr>
        <w:tc>
          <w:tcPr>
            <w:tcW w:w="5292" w:type="dxa"/>
            <w:shd w:val="clear" w:color="auto" w:fill="auto"/>
            <w:vAlign w:val="center"/>
          </w:tcPr>
          <w:p w:rsidR="000C2376" w:rsidRDefault="0050046C" w:rsidP="00072911">
            <w:pPr>
              <w:rPr>
                <w:rFonts w:ascii="Arial Rounded MT Bold" w:hAnsi="Arial Rounded MT Bold" w:cs="Times-Roman"/>
                <w:sz w:val="18"/>
                <w:szCs w:val="18"/>
              </w:rPr>
            </w:pPr>
            <w:r>
              <w:rPr>
                <w:rFonts w:ascii="Arial Rounded MT Bold" w:hAnsi="Arial Rounded MT Bold" w:cs="Times-Roman"/>
                <w:sz w:val="18"/>
                <w:szCs w:val="18"/>
              </w:rPr>
              <w:t>Please Note we have a Regular Meeting scheduled at the Observatory on Friday, July 19</w:t>
            </w:r>
            <w:r w:rsidRPr="002C1355">
              <w:rPr>
                <w:rFonts w:ascii="Arial Rounded MT Bold" w:hAnsi="Arial Rounded MT Bold" w:cs="Times-Roman"/>
                <w:sz w:val="18"/>
                <w:szCs w:val="18"/>
                <w:vertAlign w:val="superscript"/>
              </w:rPr>
              <w:t>th</w:t>
            </w:r>
            <w:r>
              <w:rPr>
                <w:rFonts w:ascii="Arial Rounded MT Bold" w:hAnsi="Arial Rounded MT Bold" w:cs="Times-Roman"/>
                <w:sz w:val="18"/>
                <w:szCs w:val="18"/>
              </w:rPr>
              <w:t>, 2019 @ 7:30pm.</w:t>
            </w:r>
          </w:p>
        </w:tc>
      </w:tr>
      <w:tr w:rsidR="0050046C" w:rsidTr="0050046C">
        <w:trPr>
          <w:trHeight w:val="917"/>
        </w:trPr>
        <w:tc>
          <w:tcPr>
            <w:tcW w:w="5292" w:type="dxa"/>
            <w:shd w:val="clear" w:color="auto" w:fill="auto"/>
            <w:vAlign w:val="center"/>
          </w:tcPr>
          <w:p w:rsidR="0050046C" w:rsidRDefault="0050046C" w:rsidP="00072911">
            <w:pPr>
              <w:rPr>
                <w:rFonts w:ascii="Arial Rounded MT Bold" w:hAnsi="Arial Rounded MT Bold" w:cs="Times-Roman"/>
                <w:sz w:val="18"/>
                <w:szCs w:val="18"/>
              </w:rPr>
            </w:pPr>
            <w:r>
              <w:rPr>
                <w:rFonts w:ascii="Arial Rounded MT Bold" w:hAnsi="Arial Rounded MT Bold" w:cs="Times-Roman"/>
                <w:sz w:val="18"/>
                <w:szCs w:val="18"/>
              </w:rPr>
              <w:t xml:space="preserve">Please Note that our Stars on the Beach event at Patoka Lake </w:t>
            </w:r>
            <w:proofErr w:type="gramStart"/>
            <w:r>
              <w:rPr>
                <w:rFonts w:ascii="Arial Rounded MT Bold" w:hAnsi="Arial Rounded MT Bold" w:cs="Times-Roman"/>
                <w:sz w:val="18"/>
                <w:szCs w:val="18"/>
              </w:rPr>
              <w:t>is</w:t>
            </w:r>
            <w:proofErr w:type="gramEnd"/>
            <w:r>
              <w:rPr>
                <w:rFonts w:ascii="Arial Rounded MT Bold" w:hAnsi="Arial Rounded MT Bold" w:cs="Times-Roman"/>
                <w:sz w:val="18"/>
                <w:szCs w:val="18"/>
              </w:rPr>
              <w:t xml:space="preserve"> scheduled for Saturday, July 27</w:t>
            </w:r>
            <w:r w:rsidRPr="0050046C">
              <w:rPr>
                <w:rFonts w:ascii="Arial Rounded MT Bold" w:hAnsi="Arial Rounded MT Bold" w:cs="Times-Roman"/>
                <w:sz w:val="18"/>
                <w:szCs w:val="18"/>
                <w:vertAlign w:val="superscript"/>
              </w:rPr>
              <w:t>th</w:t>
            </w:r>
            <w:r>
              <w:rPr>
                <w:rFonts w:ascii="Arial Rounded MT Bold" w:hAnsi="Arial Rounded MT Bold" w:cs="Times-Roman"/>
                <w:sz w:val="18"/>
                <w:szCs w:val="18"/>
              </w:rPr>
              <w:t xml:space="preserve"> beginning at 11:00am Eastern Daylight Time.</w:t>
            </w:r>
          </w:p>
        </w:tc>
      </w:tr>
      <w:tr w:rsidR="00047987" w:rsidTr="00A078A1">
        <w:trPr>
          <w:trHeight w:val="1952"/>
        </w:trPr>
        <w:tc>
          <w:tcPr>
            <w:tcW w:w="5292" w:type="dxa"/>
            <w:shd w:val="clear" w:color="auto" w:fill="auto"/>
            <w:vAlign w:val="center"/>
          </w:tcPr>
          <w:p w:rsidR="00833014" w:rsidRDefault="00B118A0" w:rsidP="003A2EC8">
            <w:pPr>
              <w:rPr>
                <w:rFonts w:ascii="Arial Rounded MT Bold" w:hAnsi="Arial Rounded MT Bold" w:cs="Times-Roman"/>
                <w:b/>
                <w:sz w:val="20"/>
                <w:szCs w:val="20"/>
              </w:rPr>
            </w:pPr>
            <w:r w:rsidRPr="00B118A0">
              <w:rPr>
                <w:rFonts w:ascii="Arial Rounded MT Bold" w:hAnsi="Arial Rounded MT Bold" w:cs="Times-Roman"/>
                <w:b/>
                <w:sz w:val="20"/>
                <w:szCs w:val="20"/>
              </w:rPr>
              <w:t>FOR SALE</w:t>
            </w:r>
            <w:r w:rsidR="00833014" w:rsidRPr="00077B7E">
              <w:rPr>
                <w:rFonts w:ascii="Arial Rounded MT Bold" w:hAnsi="Arial Rounded MT Bold" w:cs="Times-Roman"/>
                <w:b/>
                <w:sz w:val="20"/>
                <w:szCs w:val="20"/>
              </w:rPr>
              <w:t>:</w:t>
            </w:r>
          </w:p>
          <w:p w:rsidR="00B118A0" w:rsidRPr="00EF5BF0" w:rsidRDefault="00B118A0" w:rsidP="003A2EC8">
            <w:pPr>
              <w:rPr>
                <w:rFonts w:ascii="Arial Rounded MT Bold" w:hAnsi="Arial Rounded MT Bold" w:cs="Times-Roman"/>
                <w:b/>
                <w:sz w:val="8"/>
                <w:szCs w:val="8"/>
              </w:rPr>
            </w:pPr>
          </w:p>
          <w:p w:rsidR="00A71849" w:rsidRDefault="00F92D2C" w:rsidP="003A2EC8">
            <w:pPr>
              <w:rPr>
                <w:rFonts w:ascii="Arial Rounded MT Bold" w:hAnsi="Arial Rounded MT Bold" w:cs="Times-Roman"/>
                <w:sz w:val="18"/>
                <w:szCs w:val="18"/>
              </w:rPr>
            </w:pPr>
            <w:r w:rsidRPr="00F92D2C">
              <w:rPr>
                <w:rFonts w:ascii="Arial Rounded MT Bold" w:hAnsi="Arial Rounded MT Bold" w:cs="Times-Roman"/>
                <w:sz w:val="18"/>
                <w:szCs w:val="18"/>
              </w:rPr>
              <w:t xml:space="preserve">Meade 8-inch Newtonian on heavy-duty LXD75 mount with AutoStar2 </w:t>
            </w:r>
            <w:proofErr w:type="spellStart"/>
            <w:r w:rsidRPr="00F92D2C">
              <w:rPr>
                <w:rFonts w:ascii="Arial Rounded MT Bold" w:hAnsi="Arial Rounded MT Bold" w:cs="Times-Roman"/>
                <w:sz w:val="18"/>
                <w:szCs w:val="18"/>
              </w:rPr>
              <w:t>GoTo</w:t>
            </w:r>
            <w:proofErr w:type="spellEnd"/>
            <w:r w:rsidRPr="00F92D2C">
              <w:rPr>
                <w:rFonts w:ascii="Arial Rounded MT Bold" w:hAnsi="Arial Rounded MT Bold" w:cs="Times-Roman"/>
                <w:sz w:val="18"/>
                <w:szCs w:val="18"/>
              </w:rPr>
              <w:t xml:space="preserve"> capability. Used very</w:t>
            </w:r>
            <w:r w:rsidR="00A71849">
              <w:rPr>
                <w:rFonts w:ascii="Arial Rounded MT Bold" w:hAnsi="Arial Rounded MT Bold" w:cs="Times-Roman"/>
                <w:sz w:val="18"/>
                <w:szCs w:val="18"/>
              </w:rPr>
              <w:t xml:space="preserve"> </w:t>
            </w:r>
            <w:r w:rsidRPr="00F92D2C">
              <w:rPr>
                <w:rFonts w:ascii="Arial Rounded MT Bold" w:hAnsi="Arial Rounded MT Bold" w:cs="Times-Roman"/>
                <w:sz w:val="18"/>
                <w:szCs w:val="18"/>
              </w:rPr>
              <w:t>little. Asking $850.</w:t>
            </w:r>
          </w:p>
          <w:p w:rsidR="00A71849" w:rsidRPr="00A71849" w:rsidRDefault="00A71849" w:rsidP="003A2EC8">
            <w:pPr>
              <w:rPr>
                <w:rFonts w:ascii="Arial Rounded MT Bold" w:hAnsi="Arial Rounded MT Bold" w:cs="Times-Roman"/>
                <w:sz w:val="8"/>
                <w:szCs w:val="8"/>
              </w:rPr>
            </w:pPr>
          </w:p>
          <w:p w:rsidR="00F92D2C" w:rsidRDefault="00F92D2C" w:rsidP="003A2EC8">
            <w:pPr>
              <w:rPr>
                <w:rFonts w:ascii="Arial Rounded MT Bold" w:hAnsi="Arial Rounded MT Bold" w:cs="Times-Roman"/>
                <w:sz w:val="18"/>
                <w:szCs w:val="18"/>
              </w:rPr>
            </w:pPr>
            <w:r w:rsidRPr="00F92D2C">
              <w:rPr>
                <w:rFonts w:ascii="Arial Rounded MT Bold" w:hAnsi="Arial Rounded MT Bold" w:cs="Times-Roman"/>
                <w:sz w:val="18"/>
                <w:szCs w:val="18"/>
              </w:rPr>
              <w:t xml:space="preserve">Cave </w:t>
            </w:r>
            <w:proofErr w:type="spellStart"/>
            <w:r w:rsidRPr="00F92D2C">
              <w:rPr>
                <w:rFonts w:ascii="Arial Rounded MT Bold" w:hAnsi="Arial Rounded MT Bold" w:cs="Times-Roman"/>
                <w:sz w:val="18"/>
                <w:szCs w:val="18"/>
              </w:rPr>
              <w:t>Astrola</w:t>
            </w:r>
            <w:proofErr w:type="spellEnd"/>
            <w:r w:rsidRPr="00F92D2C">
              <w:rPr>
                <w:rFonts w:ascii="Arial Rounded MT Bold" w:hAnsi="Arial Rounded MT Bold" w:cs="Times-Roman"/>
                <w:sz w:val="18"/>
                <w:szCs w:val="18"/>
              </w:rPr>
              <w:t xml:space="preserve"> 10-inch f/15 </w:t>
            </w:r>
            <w:proofErr w:type="spellStart"/>
            <w:r w:rsidRPr="00F92D2C">
              <w:rPr>
                <w:rFonts w:ascii="Arial Rounded MT Bold" w:hAnsi="Arial Rounded MT Bold" w:cs="Times-Roman"/>
                <w:sz w:val="18"/>
                <w:szCs w:val="18"/>
              </w:rPr>
              <w:t>Cassegrain</w:t>
            </w:r>
            <w:proofErr w:type="spellEnd"/>
            <w:r w:rsidRPr="00F92D2C">
              <w:rPr>
                <w:rFonts w:ascii="Arial Rounded MT Bold" w:hAnsi="Arial Rounded MT Bold" w:cs="Times-Roman"/>
                <w:sz w:val="18"/>
                <w:szCs w:val="18"/>
              </w:rPr>
              <w:t xml:space="preserve"> on heavy-duty mount. Converts to an f/4 Newtonian. 10-inch Mathis RA </w:t>
            </w:r>
            <w:proofErr w:type="gramStart"/>
            <w:r w:rsidRPr="00F92D2C">
              <w:rPr>
                <w:rFonts w:ascii="Arial Rounded MT Bold" w:hAnsi="Arial Rounded MT Bold" w:cs="Times-Roman"/>
                <w:sz w:val="18"/>
                <w:szCs w:val="18"/>
              </w:rPr>
              <w:t>drive</w:t>
            </w:r>
            <w:proofErr w:type="gramEnd"/>
            <w:r w:rsidRPr="00F92D2C">
              <w:rPr>
                <w:rFonts w:ascii="Arial Rounded MT Bold" w:hAnsi="Arial Rounded MT Bold" w:cs="Times-Roman"/>
                <w:sz w:val="18"/>
                <w:szCs w:val="18"/>
              </w:rPr>
              <w:t xml:space="preserve"> gear. Asking $900.</w:t>
            </w:r>
          </w:p>
          <w:p w:rsidR="00A71849" w:rsidRPr="00A71849" w:rsidRDefault="00A71849" w:rsidP="003A2EC8">
            <w:pPr>
              <w:rPr>
                <w:rFonts w:ascii="Arial Rounded MT Bold" w:hAnsi="Arial Rounded MT Bold" w:cs="Times-Roman"/>
                <w:sz w:val="8"/>
                <w:szCs w:val="8"/>
              </w:rPr>
            </w:pPr>
          </w:p>
          <w:p w:rsidR="00047987" w:rsidRPr="00077B7E" w:rsidRDefault="00F92D2C" w:rsidP="003A2EC8">
            <w:pPr>
              <w:rPr>
                <w:rFonts w:ascii="Arial Rounded MT Bold" w:hAnsi="Arial Rounded MT Bold" w:cs="Times-Roman"/>
                <w:b/>
                <w:sz w:val="20"/>
                <w:szCs w:val="20"/>
              </w:rPr>
            </w:pPr>
            <w:r w:rsidRPr="00F92D2C">
              <w:rPr>
                <w:rFonts w:ascii="Arial Rounded MT Bold" w:hAnsi="Arial Rounded MT Bold" w:cs="Times-Roman"/>
                <w:sz w:val="18"/>
                <w:szCs w:val="18"/>
              </w:rPr>
              <w:t>Call Jim at 812-471-3017</w:t>
            </w:r>
          </w:p>
        </w:tc>
      </w:tr>
      <w:tr w:rsidR="00C53071" w:rsidTr="00A078A1">
        <w:trPr>
          <w:trHeight w:val="1610"/>
        </w:trPr>
        <w:tc>
          <w:tcPr>
            <w:tcW w:w="5292" w:type="dxa"/>
            <w:shd w:val="clear" w:color="auto" w:fill="auto"/>
            <w:vAlign w:val="center"/>
          </w:tcPr>
          <w:p w:rsidR="00C53071" w:rsidRDefault="00C53071" w:rsidP="003A2EC8">
            <w:pPr>
              <w:autoSpaceDE w:val="0"/>
              <w:autoSpaceDN w:val="0"/>
              <w:adjustRightInd w:val="0"/>
              <w:rPr>
                <w:rFonts w:ascii="Arial Rounded MT Bold" w:hAnsi="Arial Rounded MT Bold" w:cs="Arial-BoldMT"/>
                <w:b/>
                <w:bCs/>
                <w:color w:val="000000"/>
                <w:sz w:val="18"/>
                <w:szCs w:val="18"/>
              </w:rPr>
            </w:pPr>
            <w:r w:rsidRPr="000159E3">
              <w:rPr>
                <w:rFonts w:ascii="Arial Rounded MT Bold" w:hAnsi="Arial Rounded MT Bold" w:cs="Arial-BoldMT"/>
                <w:b/>
                <w:bCs/>
                <w:color w:val="000000"/>
                <w:sz w:val="20"/>
                <w:szCs w:val="20"/>
              </w:rPr>
              <w:t>Telescopes and accessories for sale</w:t>
            </w:r>
            <w:r w:rsidRPr="000159E3">
              <w:rPr>
                <w:rFonts w:ascii="Arial Rounded MT Bold" w:hAnsi="Arial Rounded MT Bold" w:cs="Arial-BoldMT"/>
                <w:b/>
                <w:bCs/>
                <w:color w:val="000000"/>
                <w:sz w:val="18"/>
                <w:szCs w:val="18"/>
              </w:rPr>
              <w:t>...</w:t>
            </w:r>
          </w:p>
          <w:p w:rsidR="00C53071" w:rsidRPr="00EF5BF0" w:rsidRDefault="00C53071" w:rsidP="003A2EC8">
            <w:pPr>
              <w:autoSpaceDE w:val="0"/>
              <w:autoSpaceDN w:val="0"/>
              <w:adjustRightInd w:val="0"/>
              <w:rPr>
                <w:rFonts w:ascii="Arial Rounded MT Bold" w:hAnsi="Arial Rounded MT Bold" w:cs="Arial-BoldMT"/>
                <w:b/>
                <w:bCs/>
                <w:color w:val="000000"/>
                <w:sz w:val="8"/>
                <w:szCs w:val="8"/>
              </w:rPr>
            </w:pPr>
          </w:p>
          <w:p w:rsidR="00C53071" w:rsidRPr="006A3E54" w:rsidRDefault="00C53071" w:rsidP="003A2EC8">
            <w:pPr>
              <w:rPr>
                <w:rFonts w:ascii="Arial Rounded MT Bold" w:hAnsi="Arial Rounded MT Bold" w:cs="Times-Roman"/>
                <w:sz w:val="20"/>
                <w:szCs w:val="20"/>
              </w:rPr>
            </w:pPr>
            <w:r w:rsidRPr="000159E3">
              <w:rPr>
                <w:rFonts w:ascii="Arial Rounded MT Bold" w:hAnsi="Arial Rounded MT Bold" w:cs="ArialMT"/>
                <w:color w:val="000000"/>
                <w:sz w:val="18"/>
                <w:szCs w:val="18"/>
              </w:rPr>
              <w:t xml:space="preserve">As mentioned in last month’s issue, Mike </w:t>
            </w:r>
            <w:proofErr w:type="spellStart"/>
            <w:r w:rsidRPr="000159E3">
              <w:rPr>
                <w:rFonts w:ascii="Arial Rounded MT Bold" w:hAnsi="Arial Rounded MT Bold" w:cs="ArialMT"/>
                <w:color w:val="000000"/>
                <w:sz w:val="18"/>
                <w:szCs w:val="18"/>
              </w:rPr>
              <w:t>Borman</w:t>
            </w:r>
            <w:proofErr w:type="spellEnd"/>
            <w:r w:rsidRPr="000159E3">
              <w:rPr>
                <w:rFonts w:ascii="Arial Rounded MT Bold" w:hAnsi="Arial Rounded MT Bold" w:cs="ArialMT"/>
                <w:color w:val="000000"/>
                <w:sz w:val="18"/>
                <w:szCs w:val="18"/>
              </w:rPr>
              <w:t xml:space="preserve"> still has some excellent telescope equipment and imaging accessories for sale. Some of the gear has already been sold. If interested, go to Mike’s web page. Here is the link:</w:t>
            </w:r>
            <w:r>
              <w:rPr>
                <w:rFonts w:ascii="Arial Rounded MT Bold" w:hAnsi="Arial Rounded MT Bold" w:cs="ArialMT"/>
                <w:color w:val="000000"/>
              </w:rPr>
              <w:t xml:space="preserve"> </w:t>
            </w:r>
            <w:hyperlink r:id="rId14" w:history="1">
              <w:r w:rsidR="004316E6" w:rsidRPr="007D03DF">
                <w:rPr>
                  <w:rStyle w:val="Hyperlink"/>
                  <w:rFonts w:ascii="Arial Rounded MT Bold" w:hAnsi="Arial Rounded MT Bold" w:cs="Times-Roman"/>
                  <w:sz w:val="18"/>
                  <w:szCs w:val="18"/>
                </w:rPr>
                <w:t>http://www.mborman.org/forsale.htm</w:t>
              </w:r>
            </w:hyperlink>
          </w:p>
        </w:tc>
      </w:tr>
    </w:tbl>
    <w:tbl>
      <w:tblPr>
        <w:tblStyle w:val="TableGrid"/>
        <w:tblW w:w="0" w:type="auto"/>
        <w:tblLook w:val="04A0" w:firstRow="1" w:lastRow="0" w:firstColumn="1" w:lastColumn="0" w:noHBand="0" w:noVBand="1"/>
      </w:tblPr>
      <w:tblGrid>
        <w:gridCol w:w="4176"/>
        <w:gridCol w:w="6120"/>
      </w:tblGrid>
      <w:tr w:rsidR="008838EF" w:rsidTr="00545381">
        <w:trPr>
          <w:trHeight w:val="350"/>
        </w:trPr>
        <w:tc>
          <w:tcPr>
            <w:tcW w:w="4068" w:type="dxa"/>
            <w:vAlign w:val="center"/>
          </w:tcPr>
          <w:p w:rsidR="00502A51" w:rsidRPr="00A44E6E" w:rsidRDefault="008838EF" w:rsidP="00701D9C">
            <w:pPr>
              <w:autoSpaceDE w:val="0"/>
              <w:autoSpaceDN w:val="0"/>
              <w:adjustRightInd w:val="0"/>
              <w:rPr>
                <w:rFonts w:ascii="Arial Rounded MT Bold" w:hAnsi="Arial Rounded MT Bold" w:cs="Helvetica-Bold"/>
                <w:bCs/>
                <w:i/>
                <w:sz w:val="20"/>
                <w:szCs w:val="20"/>
              </w:rPr>
            </w:pPr>
            <w:r>
              <w:rPr>
                <w:rFonts w:ascii="Arial Rounded MT Bold" w:hAnsi="Arial Rounded MT Bold" w:cs="Helvetica-Bold"/>
                <w:b/>
                <w:bCs/>
                <w:i/>
                <w:sz w:val="20"/>
                <w:szCs w:val="20"/>
              </w:rPr>
              <w:lastRenderedPageBreak/>
              <w:t>TESS Spacecraft Finds its First Earth-sized Planet Around Nearby Star</w:t>
            </w:r>
            <w:r w:rsidR="003216FF">
              <w:rPr>
                <w:rFonts w:ascii="Arial Rounded MT Bold" w:hAnsi="Arial Rounded MT Bold" w:cs="Helvetica-Bold"/>
                <w:b/>
                <w:bCs/>
                <w:i/>
                <w:sz w:val="20"/>
                <w:szCs w:val="20"/>
              </w:rPr>
              <w:t>.</w:t>
            </w:r>
          </w:p>
        </w:tc>
        <w:tc>
          <w:tcPr>
            <w:tcW w:w="6228" w:type="dxa"/>
            <w:vMerge w:val="restart"/>
          </w:tcPr>
          <w:p w:rsidR="008838EF" w:rsidRPr="008838EF" w:rsidRDefault="008838EF" w:rsidP="008838EF">
            <w:pPr>
              <w:autoSpaceDE w:val="0"/>
              <w:autoSpaceDN w:val="0"/>
              <w:adjustRightInd w:val="0"/>
              <w:rPr>
                <w:rFonts w:ascii="Arial Rounded MT Bold" w:hAnsi="Arial Rounded MT Bold" w:cs="Helvetica"/>
                <w:iCs/>
                <w:sz w:val="20"/>
                <w:szCs w:val="20"/>
              </w:rPr>
            </w:pPr>
            <w:r w:rsidRPr="008838EF">
              <w:rPr>
                <w:rFonts w:ascii="Arial Rounded MT Bold" w:hAnsi="Arial Rounded MT Bold" w:cs="Helvetica"/>
                <w:iCs/>
                <w:sz w:val="20"/>
                <w:szCs w:val="20"/>
              </w:rPr>
              <w:t>The next generation of exoplanet hunting has arrived in the form of NASA’s Transiting Exoplanet and Survey</w:t>
            </w:r>
            <w:r>
              <w:rPr>
                <w:rFonts w:ascii="Arial Rounded MT Bold" w:hAnsi="Arial Rounded MT Bold" w:cs="Helvetica"/>
                <w:iCs/>
                <w:sz w:val="20"/>
                <w:szCs w:val="20"/>
              </w:rPr>
              <w:t xml:space="preserve"> </w:t>
            </w:r>
            <w:r w:rsidRPr="008838EF">
              <w:rPr>
                <w:rFonts w:ascii="Arial Rounded MT Bold" w:hAnsi="Arial Rounded MT Bold" w:cs="Helvetica"/>
                <w:iCs/>
                <w:sz w:val="20"/>
                <w:szCs w:val="20"/>
              </w:rPr>
              <w:t>Satellite. TESS looks at closer and brighter stars than Kepler, the spacecraft that first turned the trickle of exoplanet</w:t>
            </w:r>
            <w:r>
              <w:rPr>
                <w:rFonts w:ascii="Arial Rounded MT Bold" w:hAnsi="Arial Rounded MT Bold" w:cs="Helvetica"/>
                <w:iCs/>
                <w:sz w:val="20"/>
                <w:szCs w:val="20"/>
              </w:rPr>
              <w:t xml:space="preserve"> </w:t>
            </w:r>
            <w:r w:rsidRPr="008838EF">
              <w:rPr>
                <w:rFonts w:ascii="Arial Rounded MT Bold" w:hAnsi="Arial Rounded MT Bold" w:cs="Helvetica"/>
                <w:iCs/>
                <w:sz w:val="20"/>
                <w:szCs w:val="20"/>
              </w:rPr>
              <w:t>discoveries into a deluge. While TESS, which launched last year, is just beginning its sky search, it’s already</w:t>
            </w:r>
            <w:r>
              <w:rPr>
                <w:rFonts w:ascii="Arial Rounded MT Bold" w:hAnsi="Arial Rounded MT Bold" w:cs="Helvetica"/>
                <w:iCs/>
                <w:sz w:val="20"/>
                <w:szCs w:val="20"/>
              </w:rPr>
              <w:t xml:space="preserve"> </w:t>
            </w:r>
            <w:r w:rsidRPr="008838EF">
              <w:rPr>
                <w:rFonts w:ascii="Arial Rounded MT Bold" w:hAnsi="Arial Rounded MT Bold" w:cs="Helvetica"/>
                <w:iCs/>
                <w:sz w:val="20"/>
                <w:szCs w:val="20"/>
              </w:rPr>
              <w:t>started discovering new planets. Astronomers say they’ve discovered an Earth-sized planet dubbed HD 21749 c that</w:t>
            </w:r>
          </w:p>
          <w:p w:rsidR="00D77FD7" w:rsidRDefault="008838EF" w:rsidP="008838EF">
            <w:pPr>
              <w:autoSpaceDE w:val="0"/>
              <w:autoSpaceDN w:val="0"/>
              <w:adjustRightInd w:val="0"/>
              <w:rPr>
                <w:rFonts w:ascii="Arial Rounded MT Bold" w:hAnsi="Arial Rounded MT Bold" w:cs="Helvetica"/>
                <w:iCs/>
                <w:sz w:val="20"/>
                <w:szCs w:val="20"/>
              </w:rPr>
            </w:pPr>
            <w:proofErr w:type="gramStart"/>
            <w:r w:rsidRPr="008838EF">
              <w:rPr>
                <w:rFonts w:ascii="Arial Rounded MT Bold" w:hAnsi="Arial Rounded MT Bold" w:cs="Helvetica"/>
                <w:iCs/>
                <w:sz w:val="20"/>
                <w:szCs w:val="20"/>
              </w:rPr>
              <w:t>sits</w:t>
            </w:r>
            <w:proofErr w:type="gramEnd"/>
            <w:r w:rsidRPr="008838EF">
              <w:rPr>
                <w:rFonts w:ascii="Arial Rounded MT Bold" w:hAnsi="Arial Rounded MT Bold" w:cs="Helvetica"/>
                <w:iCs/>
                <w:sz w:val="20"/>
                <w:szCs w:val="20"/>
              </w:rPr>
              <w:t xml:space="preserve"> just 52 light-years from Earth and orbits its star every 8 days. It’s TESS’ first discovery of an Earth-sized planet.</w:t>
            </w:r>
          </w:p>
          <w:p w:rsidR="008838EF" w:rsidRPr="00D740FD" w:rsidRDefault="008838EF" w:rsidP="008838EF">
            <w:pPr>
              <w:autoSpaceDE w:val="0"/>
              <w:autoSpaceDN w:val="0"/>
              <w:adjustRightInd w:val="0"/>
              <w:rPr>
                <w:rFonts w:ascii="Arial Rounded MT Bold" w:hAnsi="Arial Rounded MT Bold" w:cs="Helvetica"/>
                <w:iCs/>
                <w:sz w:val="8"/>
                <w:szCs w:val="8"/>
              </w:rPr>
            </w:pPr>
          </w:p>
          <w:p w:rsidR="00D3572F" w:rsidRPr="00050A02" w:rsidRDefault="008838EF" w:rsidP="008838EF">
            <w:pPr>
              <w:autoSpaceDE w:val="0"/>
              <w:autoSpaceDN w:val="0"/>
              <w:adjustRightInd w:val="0"/>
              <w:rPr>
                <w:rFonts w:ascii="Arial Rounded MT Bold" w:hAnsi="Arial Rounded MT Bold" w:cs="Helvetica"/>
                <w:iCs/>
                <w:sz w:val="20"/>
                <w:szCs w:val="20"/>
              </w:rPr>
            </w:pPr>
            <w:r w:rsidRPr="008838EF">
              <w:rPr>
                <w:rFonts w:ascii="Arial Rounded MT Bold" w:hAnsi="Arial Rounded MT Bold" w:cs="Helvetica"/>
                <w:iCs/>
                <w:sz w:val="20"/>
                <w:szCs w:val="20"/>
              </w:rPr>
              <w:t>Scientists also say they’ve confirmed HD 21749 b, a planet a little smaller than Neptune on a roughly 35-day orbit</w:t>
            </w:r>
            <w:r>
              <w:rPr>
                <w:rFonts w:ascii="Arial Rounded MT Bold" w:hAnsi="Arial Rounded MT Bold" w:cs="Helvetica"/>
                <w:iCs/>
                <w:sz w:val="20"/>
                <w:szCs w:val="20"/>
              </w:rPr>
              <w:t xml:space="preserve"> </w:t>
            </w:r>
            <w:r w:rsidRPr="008838EF">
              <w:rPr>
                <w:rFonts w:ascii="Arial Rounded MT Bold" w:hAnsi="Arial Rounded MT Bold" w:cs="Helvetica"/>
                <w:iCs/>
                <w:sz w:val="20"/>
                <w:szCs w:val="20"/>
              </w:rPr>
              <w:t>around the same star. Both TESS exoplanet findings were teased earlier this year.</w:t>
            </w:r>
          </w:p>
        </w:tc>
      </w:tr>
      <w:tr w:rsidR="008838EF" w:rsidTr="00D740FD">
        <w:trPr>
          <w:trHeight w:val="4193"/>
        </w:trPr>
        <w:tc>
          <w:tcPr>
            <w:tcW w:w="4068" w:type="dxa"/>
          </w:tcPr>
          <w:p w:rsidR="00215A07" w:rsidRDefault="008838EF" w:rsidP="00215A07">
            <w:pPr>
              <w:rPr>
                <w:rFonts w:ascii="Arial Rounded MT Bold" w:hAnsi="Arial Rounded MT Bold" w:cs="Helvetica-Oblique"/>
                <w:iCs/>
                <w:sz w:val="18"/>
                <w:szCs w:val="18"/>
              </w:rPr>
            </w:pPr>
            <w:r>
              <w:rPr>
                <w:rFonts w:ascii="Arial Rounded MT Bold" w:hAnsi="Arial Rounded MT Bold" w:cs="Helvetica-Oblique"/>
                <w:iCs/>
                <w:noProof/>
                <w:sz w:val="18"/>
                <w:szCs w:val="18"/>
              </w:rPr>
              <w:drawing>
                <wp:inline distT="0" distB="0" distL="0" distR="0" wp14:anchorId="3939AD9A" wp14:editId="74C5B519">
                  <wp:extent cx="2514600" cy="1410419"/>
                  <wp:effectExtent l="0" t="0" r="0" b="0"/>
                  <wp:docPr id="11" name="Picture 11" descr="E:\Datavault\Astronomy\EAS\Newsletter\2019\05-May2019\AstronomyMag-Newsletter-2019-0419-TESS-FindsEarthSizedPlan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atavault\Astronomy\EAS\Newsletter\2019\05-May2019\AstronomyMag-Newsletter-2019-0419-TESS-FindsEarthSizedPlanet-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0" cy="1410419"/>
                          </a:xfrm>
                          <a:prstGeom prst="rect">
                            <a:avLst/>
                          </a:prstGeom>
                          <a:noFill/>
                          <a:ln>
                            <a:noFill/>
                          </a:ln>
                        </pic:spPr>
                      </pic:pic>
                    </a:graphicData>
                  </a:graphic>
                </wp:inline>
              </w:drawing>
            </w:r>
          </w:p>
          <w:p w:rsidR="008838EF" w:rsidRDefault="008838EF" w:rsidP="008838EF">
            <w:pPr>
              <w:rPr>
                <w:rFonts w:ascii="Arial Rounded MT Bold" w:hAnsi="Arial Rounded MT Bold" w:cs="Helvetica-Oblique"/>
                <w:iCs/>
                <w:sz w:val="18"/>
                <w:szCs w:val="18"/>
              </w:rPr>
            </w:pPr>
            <w:r w:rsidRPr="008838EF">
              <w:rPr>
                <w:rFonts w:ascii="Arial Rounded MT Bold" w:hAnsi="Arial Rounded MT Bold" w:cs="Helvetica-Oblique"/>
                <w:iCs/>
                <w:sz w:val="18"/>
                <w:szCs w:val="18"/>
              </w:rPr>
              <w:t>An artist’s illustration shows the two planets discovered circling nearby star HD 21749.</w:t>
            </w:r>
          </w:p>
          <w:p w:rsidR="008838EF" w:rsidRPr="008838EF" w:rsidRDefault="008838EF" w:rsidP="008838EF">
            <w:pPr>
              <w:rPr>
                <w:rFonts w:ascii="Arial Rounded MT Bold" w:hAnsi="Arial Rounded MT Bold" w:cs="Helvetica-Oblique"/>
                <w:iCs/>
                <w:sz w:val="8"/>
                <w:szCs w:val="8"/>
              </w:rPr>
            </w:pPr>
          </w:p>
          <w:p w:rsidR="00502A51" w:rsidRPr="00500503" w:rsidRDefault="008838EF" w:rsidP="008838EF">
            <w:pPr>
              <w:rPr>
                <w:rFonts w:ascii="Arial Rounded MT Bold" w:hAnsi="Arial Rounded MT Bold" w:cs="Helvetica-Oblique"/>
                <w:iCs/>
                <w:sz w:val="18"/>
                <w:szCs w:val="18"/>
              </w:rPr>
            </w:pPr>
            <w:r w:rsidRPr="008838EF">
              <w:rPr>
                <w:rFonts w:ascii="Arial Rounded MT Bold" w:hAnsi="Arial Rounded MT Bold" w:cs="Helvetica-Oblique"/>
                <w:iCs/>
                <w:sz w:val="18"/>
                <w:szCs w:val="18"/>
              </w:rPr>
              <w:t xml:space="preserve">Robin </w:t>
            </w:r>
            <w:proofErr w:type="spellStart"/>
            <w:r w:rsidRPr="008838EF">
              <w:rPr>
                <w:rFonts w:ascii="Arial Rounded MT Bold" w:hAnsi="Arial Rounded MT Bold" w:cs="Helvetica-Oblique"/>
                <w:iCs/>
                <w:sz w:val="18"/>
                <w:szCs w:val="18"/>
              </w:rPr>
              <w:t>Dienel</w:t>
            </w:r>
            <w:proofErr w:type="spellEnd"/>
            <w:r w:rsidRPr="008838EF">
              <w:rPr>
                <w:rFonts w:ascii="Arial Rounded MT Bold" w:hAnsi="Arial Rounded MT Bold" w:cs="Helvetica-Oblique"/>
                <w:iCs/>
                <w:sz w:val="18"/>
                <w:szCs w:val="18"/>
              </w:rPr>
              <w:t>/Carnegie Institution for Science</w:t>
            </w:r>
          </w:p>
        </w:tc>
        <w:tc>
          <w:tcPr>
            <w:tcW w:w="6228" w:type="dxa"/>
            <w:vMerge/>
          </w:tcPr>
          <w:p w:rsidR="00502A51" w:rsidRDefault="00502A51" w:rsidP="00022EA3">
            <w:pPr>
              <w:rPr>
                <w:rFonts w:ascii="Times-Roman" w:hAnsi="Times-Roman" w:cs="Times-Roman"/>
                <w:sz w:val="16"/>
                <w:szCs w:val="16"/>
              </w:rPr>
            </w:pPr>
          </w:p>
        </w:tc>
      </w:tr>
      <w:tr w:rsidR="008838EF" w:rsidTr="00545381">
        <w:trPr>
          <w:trHeight w:val="341"/>
        </w:trPr>
        <w:tc>
          <w:tcPr>
            <w:tcW w:w="4068" w:type="dxa"/>
            <w:vAlign w:val="center"/>
          </w:tcPr>
          <w:p w:rsidR="00CC29C4" w:rsidRPr="00A44E6E" w:rsidRDefault="008838EF" w:rsidP="00E4103C">
            <w:pPr>
              <w:autoSpaceDE w:val="0"/>
              <w:autoSpaceDN w:val="0"/>
              <w:adjustRightInd w:val="0"/>
              <w:rPr>
                <w:rFonts w:ascii="Arial Rounded MT Bold" w:hAnsi="Arial Rounded MT Bold" w:cs="Times-Roman"/>
                <w:i/>
                <w:sz w:val="20"/>
                <w:szCs w:val="20"/>
              </w:rPr>
            </w:pPr>
            <w:r>
              <w:rPr>
                <w:rFonts w:ascii="Arial Rounded MT Bold" w:hAnsi="Arial Rounded MT Bold" w:cs="Helvetica-Bold"/>
                <w:b/>
                <w:bCs/>
                <w:i/>
                <w:iCs/>
                <w:sz w:val="20"/>
                <w:szCs w:val="20"/>
              </w:rPr>
              <w:t>Merging Neutron Stars Gave Solar System Heavy Elements</w:t>
            </w:r>
            <w:r w:rsidR="00106D87">
              <w:rPr>
                <w:rFonts w:ascii="Arial Rounded MT Bold" w:hAnsi="Arial Rounded MT Bold" w:cs="Helvetica-Bold"/>
                <w:b/>
                <w:bCs/>
                <w:i/>
                <w:iCs/>
                <w:sz w:val="20"/>
                <w:szCs w:val="20"/>
              </w:rPr>
              <w:t>.</w:t>
            </w:r>
          </w:p>
        </w:tc>
        <w:tc>
          <w:tcPr>
            <w:tcW w:w="6228" w:type="dxa"/>
            <w:vMerge w:val="restart"/>
          </w:tcPr>
          <w:p w:rsidR="00BA270E" w:rsidRDefault="0038392C" w:rsidP="0038392C">
            <w:pPr>
              <w:autoSpaceDE w:val="0"/>
              <w:autoSpaceDN w:val="0"/>
              <w:adjustRightInd w:val="0"/>
              <w:rPr>
                <w:rFonts w:ascii="Arial Rounded MT Bold" w:hAnsi="Arial Rounded MT Bold" w:cs="Helvetica"/>
                <w:sz w:val="20"/>
                <w:szCs w:val="20"/>
              </w:rPr>
            </w:pPr>
            <w:r w:rsidRPr="0038392C">
              <w:rPr>
                <w:rFonts w:ascii="Arial Rounded MT Bold" w:hAnsi="Arial Rounded MT Bold" w:cs="Helvetica"/>
                <w:sz w:val="20"/>
                <w:szCs w:val="20"/>
              </w:rPr>
              <w:t>Before the planets in our solar system formed or the Sun turned on and started shining, two other stars had to die.</w:t>
            </w:r>
            <w:r>
              <w:rPr>
                <w:rFonts w:ascii="Arial Rounded MT Bold" w:hAnsi="Arial Rounded MT Bold" w:cs="Helvetica"/>
                <w:sz w:val="20"/>
                <w:szCs w:val="20"/>
              </w:rPr>
              <w:t xml:space="preserve"> </w:t>
            </w:r>
            <w:r w:rsidRPr="0038392C">
              <w:rPr>
                <w:rFonts w:ascii="Arial Rounded MT Bold" w:hAnsi="Arial Rounded MT Bold" w:cs="Helvetica"/>
                <w:sz w:val="20"/>
                <w:szCs w:val="20"/>
              </w:rPr>
              <w:t>Their deaths and later collision would seed the area where our area with many of the heavy materials needed for life</w:t>
            </w:r>
            <w:r>
              <w:rPr>
                <w:rFonts w:ascii="Arial Rounded MT Bold" w:hAnsi="Arial Rounded MT Bold" w:cs="Helvetica"/>
                <w:sz w:val="20"/>
                <w:szCs w:val="20"/>
              </w:rPr>
              <w:t xml:space="preserve"> </w:t>
            </w:r>
            <w:r w:rsidRPr="0038392C">
              <w:rPr>
                <w:rFonts w:ascii="Arial Rounded MT Bold" w:hAnsi="Arial Rounded MT Bold" w:cs="Helvetica"/>
                <w:sz w:val="20"/>
                <w:szCs w:val="20"/>
              </w:rPr>
              <w:t>on Earth. Now, 4.6 billion years later, astronomers are piecing together the story of these long-dead stars.</w:t>
            </w:r>
          </w:p>
          <w:p w:rsidR="0038392C" w:rsidRPr="00BA270E" w:rsidRDefault="0038392C" w:rsidP="00BA270E">
            <w:pPr>
              <w:autoSpaceDE w:val="0"/>
              <w:autoSpaceDN w:val="0"/>
              <w:adjustRightInd w:val="0"/>
              <w:rPr>
                <w:rFonts w:ascii="Arial Rounded MT Bold" w:hAnsi="Arial Rounded MT Bold" w:cs="Helvetica"/>
                <w:sz w:val="8"/>
                <w:szCs w:val="8"/>
              </w:rPr>
            </w:pPr>
          </w:p>
          <w:p w:rsidR="00BA270E" w:rsidRDefault="00233900" w:rsidP="00233900">
            <w:pPr>
              <w:autoSpaceDE w:val="0"/>
              <w:autoSpaceDN w:val="0"/>
              <w:adjustRightInd w:val="0"/>
              <w:rPr>
                <w:rFonts w:ascii="Arial Rounded MT Bold" w:hAnsi="Arial Rounded MT Bold" w:cs="Helvetica"/>
                <w:sz w:val="20"/>
                <w:szCs w:val="20"/>
              </w:rPr>
            </w:pPr>
            <w:r w:rsidRPr="00233900">
              <w:rPr>
                <w:rFonts w:ascii="Arial Rounded MT Bold" w:hAnsi="Arial Rounded MT Bold" w:cs="Helvetica"/>
                <w:sz w:val="20"/>
                <w:szCs w:val="20"/>
              </w:rPr>
              <w:t>Stars have to make all the other elements in the universe in their nuclear fusion-powered cores. And even they stop</w:t>
            </w:r>
            <w:r>
              <w:rPr>
                <w:rFonts w:ascii="Arial Rounded MT Bold" w:hAnsi="Arial Rounded MT Bold" w:cs="Helvetica"/>
                <w:sz w:val="20"/>
                <w:szCs w:val="20"/>
              </w:rPr>
              <w:t xml:space="preserve"> </w:t>
            </w:r>
            <w:r w:rsidRPr="00233900">
              <w:rPr>
                <w:rFonts w:ascii="Arial Rounded MT Bold" w:hAnsi="Arial Rounded MT Bold" w:cs="Helvetica"/>
                <w:sz w:val="20"/>
                <w:szCs w:val="20"/>
              </w:rPr>
              <w:t xml:space="preserve">when they reach the </w:t>
            </w:r>
            <w:proofErr w:type="gramStart"/>
            <w:r w:rsidRPr="00233900">
              <w:rPr>
                <w:rFonts w:ascii="Arial Rounded MT Bold" w:hAnsi="Arial Rounded MT Bold" w:cs="Helvetica"/>
                <w:sz w:val="20"/>
                <w:szCs w:val="20"/>
              </w:rPr>
              <w:t>element</w:t>
            </w:r>
            <w:r>
              <w:rPr>
                <w:rFonts w:ascii="Arial Rounded MT Bold" w:hAnsi="Arial Rounded MT Bold" w:cs="Helvetica"/>
                <w:sz w:val="20"/>
                <w:szCs w:val="20"/>
              </w:rPr>
              <w:t xml:space="preserve"> </w:t>
            </w:r>
            <w:r w:rsidRPr="00233900">
              <w:rPr>
                <w:rFonts w:ascii="Arial Rounded MT Bold" w:hAnsi="Arial Rounded MT Bold" w:cs="Helvetica"/>
                <w:sz w:val="20"/>
                <w:szCs w:val="20"/>
              </w:rPr>
              <w:t xml:space="preserve"> iron</w:t>
            </w:r>
            <w:proofErr w:type="gramEnd"/>
            <w:r w:rsidRPr="00233900">
              <w:rPr>
                <w:rFonts w:ascii="Arial Rounded MT Bold" w:hAnsi="Arial Rounded MT Bold" w:cs="Helvetica"/>
                <w:sz w:val="20"/>
                <w:szCs w:val="20"/>
              </w:rPr>
              <w:t>, only 26th in order on the periodic table (elements are arranged from lightest, with</w:t>
            </w:r>
            <w:r>
              <w:rPr>
                <w:rFonts w:ascii="Arial Rounded MT Bold" w:hAnsi="Arial Rounded MT Bold" w:cs="Helvetica"/>
                <w:sz w:val="20"/>
                <w:szCs w:val="20"/>
              </w:rPr>
              <w:t xml:space="preserve"> </w:t>
            </w:r>
            <w:r w:rsidRPr="00233900">
              <w:rPr>
                <w:rFonts w:ascii="Arial Rounded MT Bold" w:hAnsi="Arial Rounded MT Bold" w:cs="Helvetica"/>
                <w:sz w:val="20"/>
                <w:szCs w:val="20"/>
              </w:rPr>
              <w:t>the smallest number of protons, to heaviest, with the most). After that, everything we have comes from more exotic</w:t>
            </w:r>
            <w:r>
              <w:rPr>
                <w:rFonts w:ascii="Arial Rounded MT Bold" w:hAnsi="Arial Rounded MT Bold" w:cs="Helvetica"/>
                <w:sz w:val="20"/>
                <w:szCs w:val="20"/>
              </w:rPr>
              <w:t xml:space="preserve"> </w:t>
            </w:r>
            <w:r w:rsidRPr="00233900">
              <w:rPr>
                <w:rFonts w:ascii="Arial Rounded MT Bold" w:hAnsi="Arial Rounded MT Bold" w:cs="Helvetica"/>
                <w:sz w:val="20"/>
                <w:szCs w:val="20"/>
              </w:rPr>
              <w:t>or extreme processes, like the explosion of a star at the end of its life – or the dramatic collision of one star with</w:t>
            </w:r>
            <w:r>
              <w:rPr>
                <w:rFonts w:ascii="Arial Rounded MT Bold" w:hAnsi="Arial Rounded MT Bold" w:cs="Helvetica"/>
                <w:sz w:val="20"/>
                <w:szCs w:val="20"/>
              </w:rPr>
              <w:t xml:space="preserve"> </w:t>
            </w:r>
            <w:r w:rsidRPr="00233900">
              <w:rPr>
                <w:rFonts w:ascii="Arial Rounded MT Bold" w:hAnsi="Arial Rounded MT Bold" w:cs="Helvetica"/>
                <w:sz w:val="20"/>
                <w:szCs w:val="20"/>
              </w:rPr>
              <w:t>another. The former is much more common than the latter, at least when we’re talking about neutron stars, the dense</w:t>
            </w:r>
            <w:r>
              <w:rPr>
                <w:rFonts w:ascii="Arial Rounded MT Bold" w:hAnsi="Arial Rounded MT Bold" w:cs="Helvetica"/>
                <w:sz w:val="20"/>
                <w:szCs w:val="20"/>
              </w:rPr>
              <w:t xml:space="preserve"> </w:t>
            </w:r>
            <w:r w:rsidRPr="00233900">
              <w:rPr>
                <w:rFonts w:ascii="Arial Rounded MT Bold" w:hAnsi="Arial Rounded MT Bold" w:cs="Helvetica"/>
                <w:sz w:val="20"/>
                <w:szCs w:val="20"/>
              </w:rPr>
              <w:t>cores of massive, dead stars. They make the most dramatic collisions, only slightly less energetic than two black</w:t>
            </w:r>
            <w:r>
              <w:rPr>
                <w:rFonts w:ascii="Arial Rounded MT Bold" w:hAnsi="Arial Rounded MT Bold" w:cs="Helvetica"/>
                <w:sz w:val="20"/>
                <w:szCs w:val="20"/>
              </w:rPr>
              <w:t xml:space="preserve"> </w:t>
            </w:r>
            <w:r w:rsidRPr="00233900">
              <w:rPr>
                <w:rFonts w:ascii="Arial Rounded MT Bold" w:hAnsi="Arial Rounded MT Bold" w:cs="Helvetica"/>
                <w:sz w:val="20"/>
                <w:szCs w:val="20"/>
              </w:rPr>
              <w:t>holes colliding.</w:t>
            </w:r>
            <w:r w:rsidR="00BA270E" w:rsidRPr="00BA270E">
              <w:rPr>
                <w:rFonts w:ascii="Arial Rounded MT Bold" w:hAnsi="Arial Rounded MT Bold" w:cs="Helvetica"/>
                <w:sz w:val="20"/>
                <w:szCs w:val="20"/>
              </w:rPr>
              <w:t xml:space="preserve"> </w:t>
            </w:r>
          </w:p>
          <w:p w:rsidR="0038392C" w:rsidRPr="00BA270E" w:rsidRDefault="0038392C" w:rsidP="00BA270E">
            <w:pPr>
              <w:autoSpaceDE w:val="0"/>
              <w:autoSpaceDN w:val="0"/>
              <w:adjustRightInd w:val="0"/>
              <w:rPr>
                <w:rFonts w:ascii="Arial Rounded MT Bold" w:hAnsi="Arial Rounded MT Bold" w:cs="Helvetica"/>
                <w:sz w:val="8"/>
                <w:szCs w:val="8"/>
              </w:rPr>
            </w:pPr>
          </w:p>
          <w:p w:rsidR="00233900" w:rsidRPr="00233900" w:rsidRDefault="00233900" w:rsidP="00233900">
            <w:pPr>
              <w:autoSpaceDE w:val="0"/>
              <w:autoSpaceDN w:val="0"/>
              <w:adjustRightInd w:val="0"/>
              <w:rPr>
                <w:rFonts w:ascii="Arial Rounded MT Bold" w:hAnsi="Arial Rounded MT Bold" w:cs="Helvetica"/>
                <w:sz w:val="20"/>
                <w:szCs w:val="20"/>
              </w:rPr>
            </w:pPr>
            <w:r w:rsidRPr="00233900">
              <w:rPr>
                <w:rFonts w:ascii="Arial Rounded MT Bold" w:hAnsi="Arial Rounded MT Bold" w:cs="Helvetica"/>
                <w:sz w:val="20"/>
                <w:szCs w:val="20"/>
              </w:rPr>
              <w:t>Neutron star mergers occur only a few times per million years in our galaxy (though we sometimes track them from</w:t>
            </w:r>
          </w:p>
          <w:p w:rsidR="00C26DAA" w:rsidRDefault="00233900" w:rsidP="00C26DAA">
            <w:pPr>
              <w:autoSpaceDE w:val="0"/>
              <w:autoSpaceDN w:val="0"/>
              <w:adjustRightInd w:val="0"/>
              <w:rPr>
                <w:rFonts w:ascii="Arial Rounded MT Bold" w:hAnsi="Arial Rounded MT Bold" w:cs="Helvetica"/>
                <w:sz w:val="20"/>
                <w:szCs w:val="20"/>
              </w:rPr>
            </w:pPr>
            <w:proofErr w:type="gramStart"/>
            <w:r w:rsidRPr="00233900">
              <w:rPr>
                <w:rFonts w:ascii="Arial Rounded MT Bold" w:hAnsi="Arial Rounded MT Bold" w:cs="Helvetica"/>
                <w:sz w:val="20"/>
                <w:szCs w:val="20"/>
              </w:rPr>
              <w:t>even</w:t>
            </w:r>
            <w:proofErr w:type="gramEnd"/>
            <w:r w:rsidRPr="00233900">
              <w:rPr>
                <w:rFonts w:ascii="Arial Rounded MT Bold" w:hAnsi="Arial Rounded MT Bold" w:cs="Helvetica"/>
                <w:sz w:val="20"/>
                <w:szCs w:val="20"/>
              </w:rPr>
              <w:t xml:space="preserve"> further away via gravitational waves). By contrast, a new supernova explodes a few times per century</w:t>
            </w:r>
            <w:r>
              <w:rPr>
                <w:rFonts w:ascii="Arial Rounded MT Bold" w:hAnsi="Arial Rounded MT Bold" w:cs="Helvetica"/>
                <w:sz w:val="20"/>
                <w:szCs w:val="20"/>
              </w:rPr>
              <w:t xml:space="preserve"> </w:t>
            </w:r>
            <w:r w:rsidRPr="00233900">
              <w:rPr>
                <w:rFonts w:ascii="Arial Rounded MT Bold" w:hAnsi="Arial Rounded MT Bold" w:cs="Helvetica"/>
                <w:sz w:val="20"/>
                <w:szCs w:val="20"/>
              </w:rPr>
              <w:t>somewhere in the Milky Way.</w:t>
            </w:r>
          </w:p>
          <w:p w:rsidR="00233900" w:rsidRPr="00233900" w:rsidRDefault="00233900" w:rsidP="00C26DAA">
            <w:pPr>
              <w:autoSpaceDE w:val="0"/>
              <w:autoSpaceDN w:val="0"/>
              <w:adjustRightInd w:val="0"/>
              <w:rPr>
                <w:rFonts w:ascii="Arial Rounded MT Bold" w:hAnsi="Arial Rounded MT Bold" w:cs="Helvetica"/>
                <w:sz w:val="8"/>
                <w:szCs w:val="8"/>
              </w:rPr>
            </w:pPr>
          </w:p>
          <w:p w:rsidR="00233900" w:rsidRPr="00233900" w:rsidRDefault="00233900" w:rsidP="00233900">
            <w:pPr>
              <w:autoSpaceDE w:val="0"/>
              <w:autoSpaceDN w:val="0"/>
              <w:adjustRightInd w:val="0"/>
              <w:rPr>
                <w:rFonts w:ascii="Arial Rounded MT Bold" w:hAnsi="Arial Rounded MT Bold" w:cs="Helvetica"/>
                <w:sz w:val="8"/>
                <w:szCs w:val="8"/>
              </w:rPr>
            </w:pPr>
            <w:r>
              <w:rPr>
                <w:rFonts w:ascii="Arial Rounded MT Bold" w:hAnsi="Arial Rounded MT Bold" w:cs="Helvetica"/>
                <w:sz w:val="20"/>
                <w:szCs w:val="20"/>
              </w:rPr>
              <w:t>Researchers</w:t>
            </w:r>
            <w:r w:rsidRPr="00233900">
              <w:rPr>
                <w:rFonts w:ascii="Arial Rounded MT Bold" w:hAnsi="Arial Rounded MT Bold" w:cs="Helvetica"/>
                <w:sz w:val="20"/>
                <w:szCs w:val="20"/>
              </w:rPr>
              <w:t xml:space="preserve"> ran simulations of the Milky Way’s evolution, testing different histories of neutron star mergers</w:t>
            </w:r>
            <w:r>
              <w:rPr>
                <w:rFonts w:ascii="Arial Rounded MT Bold" w:hAnsi="Arial Rounded MT Bold" w:cs="Helvetica"/>
                <w:sz w:val="20"/>
                <w:szCs w:val="20"/>
              </w:rPr>
              <w:t xml:space="preserve"> </w:t>
            </w:r>
            <w:r w:rsidRPr="00233900">
              <w:rPr>
                <w:rFonts w:ascii="Arial Rounded MT Bold" w:hAnsi="Arial Rounded MT Bold" w:cs="Helvetica"/>
                <w:sz w:val="20"/>
                <w:szCs w:val="20"/>
              </w:rPr>
              <w:t>and how they would affect the composition of our solar system today. They found that a single neutron star merger</w:t>
            </w:r>
            <w:r>
              <w:rPr>
                <w:rFonts w:ascii="Arial Rounded MT Bold" w:hAnsi="Arial Rounded MT Bold" w:cs="Helvetica"/>
                <w:sz w:val="20"/>
                <w:szCs w:val="20"/>
              </w:rPr>
              <w:t xml:space="preserve"> </w:t>
            </w:r>
            <w:r w:rsidRPr="00233900">
              <w:rPr>
                <w:rFonts w:ascii="Arial Rounded MT Bold" w:hAnsi="Arial Rounded MT Bold" w:cs="Helvetica"/>
                <w:sz w:val="20"/>
                <w:szCs w:val="20"/>
              </w:rPr>
              <w:t>could have deposited a substantial amount of the heavy elements we have today by exploding less than 1,000 lightyears</w:t>
            </w:r>
            <w:r>
              <w:rPr>
                <w:rFonts w:ascii="Arial Rounded MT Bold" w:hAnsi="Arial Rounded MT Bold" w:cs="Helvetica"/>
                <w:sz w:val="20"/>
                <w:szCs w:val="20"/>
              </w:rPr>
              <w:t xml:space="preserve"> </w:t>
            </w:r>
            <w:r w:rsidRPr="00233900">
              <w:rPr>
                <w:rFonts w:ascii="Arial Rounded MT Bold" w:hAnsi="Arial Rounded MT Bold" w:cs="Helvetica"/>
                <w:sz w:val="20"/>
                <w:szCs w:val="20"/>
              </w:rPr>
              <w:t>away from the dust cloud that would one day become our solar system.</w:t>
            </w:r>
          </w:p>
        </w:tc>
      </w:tr>
      <w:tr w:rsidR="008838EF" w:rsidTr="009C3076">
        <w:trPr>
          <w:trHeight w:val="4913"/>
        </w:trPr>
        <w:tc>
          <w:tcPr>
            <w:tcW w:w="4068" w:type="dxa"/>
          </w:tcPr>
          <w:p w:rsidR="00051277" w:rsidRDefault="008838EF" w:rsidP="00432F3E">
            <w:pPr>
              <w:rPr>
                <w:rFonts w:ascii="Arial Rounded MT Bold" w:hAnsi="Arial Rounded MT Bold" w:cs="Times-Roman"/>
                <w:sz w:val="18"/>
                <w:szCs w:val="18"/>
              </w:rPr>
            </w:pPr>
            <w:r>
              <w:rPr>
                <w:rFonts w:ascii="Arial Rounded MT Bold" w:hAnsi="Arial Rounded MT Bold" w:cs="Times-Roman"/>
                <w:noProof/>
                <w:sz w:val="18"/>
                <w:szCs w:val="18"/>
              </w:rPr>
              <w:drawing>
                <wp:inline distT="0" distB="0" distL="0" distR="0" wp14:anchorId="2C555549" wp14:editId="60B59CF8">
                  <wp:extent cx="2514600" cy="2010563"/>
                  <wp:effectExtent l="0" t="0" r="0" b="8890"/>
                  <wp:docPr id="12" name="Picture 12" descr="E:\Datavault\Astronomy\EAS\Newsletter\2019\05-May2019\AstronomyMag-Newsletter-2019-0506-MergingNeutronStarsGaveSolarSystemHeavyElemen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atavault\Astronomy\EAS\Newsletter\2019\05-May2019\AstronomyMag-Newsletter-2019-0506-MergingNeutronStarsGaveSolarSystemHeavyElements-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4600" cy="2010563"/>
                          </a:xfrm>
                          <a:prstGeom prst="rect">
                            <a:avLst/>
                          </a:prstGeom>
                          <a:noFill/>
                          <a:ln>
                            <a:noFill/>
                          </a:ln>
                        </pic:spPr>
                      </pic:pic>
                    </a:graphicData>
                  </a:graphic>
                </wp:inline>
              </w:drawing>
            </w:r>
          </w:p>
          <w:p w:rsidR="00611461" w:rsidRDefault="0038392C" w:rsidP="00611461">
            <w:pPr>
              <w:rPr>
                <w:rFonts w:ascii="Arial Rounded MT Bold" w:hAnsi="Arial Rounded MT Bold" w:cs="Helvetica-Oblique"/>
                <w:iCs/>
                <w:sz w:val="18"/>
                <w:szCs w:val="18"/>
              </w:rPr>
            </w:pPr>
            <w:r w:rsidRPr="0038392C">
              <w:rPr>
                <w:rFonts w:ascii="Arial Rounded MT Bold" w:hAnsi="Arial Rounded MT Bold" w:cs="Helvetica-Oblique"/>
                <w:iCs/>
                <w:sz w:val="18"/>
                <w:szCs w:val="18"/>
              </w:rPr>
              <w:t>Colliding neutron stars might have seeded our solar system with valuable heavy elements.</w:t>
            </w:r>
          </w:p>
          <w:p w:rsidR="00611461" w:rsidRPr="00611461" w:rsidRDefault="00611461" w:rsidP="00611461">
            <w:pPr>
              <w:rPr>
                <w:rFonts w:ascii="Arial Rounded MT Bold" w:hAnsi="Arial Rounded MT Bold" w:cs="Helvetica-Oblique"/>
                <w:iCs/>
                <w:sz w:val="8"/>
                <w:szCs w:val="8"/>
              </w:rPr>
            </w:pPr>
          </w:p>
          <w:p w:rsidR="00051277" w:rsidRPr="00282C5E" w:rsidRDefault="0038392C" w:rsidP="00611461">
            <w:pPr>
              <w:rPr>
                <w:rFonts w:ascii="Arial Rounded MT Bold" w:hAnsi="Arial Rounded MT Bold" w:cs="Times-Roman"/>
                <w:sz w:val="18"/>
                <w:szCs w:val="18"/>
              </w:rPr>
            </w:pPr>
            <w:r w:rsidRPr="0038392C">
              <w:rPr>
                <w:rFonts w:ascii="Arial Rounded MT Bold" w:hAnsi="Arial Rounded MT Bold" w:cs="Helvetica-Oblique"/>
                <w:iCs/>
                <w:sz w:val="18"/>
                <w:szCs w:val="18"/>
              </w:rPr>
              <w:t xml:space="preserve">NSF/LIGO/Sonoma State University/A. </w:t>
            </w:r>
            <w:proofErr w:type="spellStart"/>
            <w:r w:rsidRPr="0038392C">
              <w:rPr>
                <w:rFonts w:ascii="Arial Rounded MT Bold" w:hAnsi="Arial Rounded MT Bold" w:cs="Helvetica-Oblique"/>
                <w:iCs/>
                <w:sz w:val="18"/>
                <w:szCs w:val="18"/>
              </w:rPr>
              <w:t>Simonnet</w:t>
            </w:r>
            <w:proofErr w:type="spellEnd"/>
          </w:p>
        </w:tc>
        <w:tc>
          <w:tcPr>
            <w:tcW w:w="6228" w:type="dxa"/>
            <w:vMerge/>
          </w:tcPr>
          <w:p w:rsidR="00051277" w:rsidRDefault="00051277">
            <w:pPr>
              <w:rPr>
                <w:rFonts w:ascii="Times-Roman" w:hAnsi="Times-Roman" w:cs="Times-Roman"/>
                <w:sz w:val="16"/>
                <w:szCs w:val="16"/>
              </w:rPr>
            </w:pPr>
          </w:p>
        </w:tc>
      </w:tr>
    </w:tbl>
    <w:p w:rsidR="007D61CC" w:rsidRDefault="007D61CC" w:rsidP="0002519E">
      <w:pPr>
        <w:autoSpaceDE w:val="0"/>
        <w:autoSpaceDN w:val="0"/>
        <w:adjustRightInd w:val="0"/>
        <w:spacing w:after="0" w:line="240" w:lineRule="auto"/>
        <w:jc w:val="center"/>
        <w:rPr>
          <w:rFonts w:ascii="Times-Roman" w:hAnsi="Times-Roman" w:cs="Times-Roman"/>
          <w:noProof/>
          <w:sz w:val="16"/>
          <w:szCs w:val="16"/>
        </w:rPr>
      </w:pPr>
      <w:r>
        <w:rPr>
          <w:rFonts w:ascii="Times-Roman" w:hAnsi="Times-Roman" w:cs="Times-Roman"/>
          <w:noProof/>
          <w:sz w:val="16"/>
          <w:szCs w:val="16"/>
        </w:rPr>
        <w:br w:type="page"/>
      </w:r>
    </w:p>
    <w:p w:rsidR="004C44C5" w:rsidRDefault="00432560" w:rsidP="0002519E">
      <w:pPr>
        <w:autoSpaceDE w:val="0"/>
        <w:autoSpaceDN w:val="0"/>
        <w:adjustRightInd w:val="0"/>
        <w:spacing w:after="0" w:line="240" w:lineRule="auto"/>
        <w:jc w:val="center"/>
        <w:rPr>
          <w:rFonts w:ascii="Times-Roman" w:hAnsi="Times-Roman" w:cs="Times-Roman"/>
          <w:noProof/>
          <w:sz w:val="16"/>
          <w:szCs w:val="16"/>
        </w:rPr>
      </w:pPr>
      <w:r>
        <w:rPr>
          <w:rFonts w:ascii="Times-Roman" w:hAnsi="Times-Roman" w:cs="Times-Roman"/>
          <w:noProof/>
          <w:sz w:val="16"/>
          <w:szCs w:val="16"/>
        </w:rPr>
        <w:lastRenderedPageBreak/>
        <w:drawing>
          <wp:inline distT="0" distB="0" distL="0" distR="0">
            <wp:extent cx="5447331" cy="4800600"/>
            <wp:effectExtent l="0" t="0" r="1270" b="0"/>
            <wp:docPr id="13" name="Picture 13" descr="E:\Datavault\Astronomy\EAS\Newsletter\Calendar\2019\Calendar-2019-06-J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atavault\Astronomy\EAS\Newsletter\Calendar\2019\Calendar-2019-06-Jun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47331" cy="4800600"/>
                    </a:xfrm>
                    <a:prstGeom prst="rect">
                      <a:avLst/>
                    </a:prstGeom>
                    <a:noFill/>
                    <a:ln>
                      <a:noFill/>
                    </a:ln>
                  </pic:spPr>
                </pic:pic>
              </a:graphicData>
            </a:graphic>
          </wp:inline>
        </w:drawing>
      </w:r>
    </w:p>
    <w:p w:rsidR="0002519E" w:rsidRDefault="0002519E" w:rsidP="0002519E">
      <w:pPr>
        <w:autoSpaceDE w:val="0"/>
        <w:autoSpaceDN w:val="0"/>
        <w:adjustRightInd w:val="0"/>
        <w:spacing w:after="0" w:line="240" w:lineRule="auto"/>
        <w:jc w:val="center"/>
        <w:rPr>
          <w:rFonts w:ascii="Times-Roman" w:hAnsi="Times-Roman" w:cs="Times-Roman"/>
          <w:noProof/>
          <w:sz w:val="16"/>
          <w:szCs w:val="16"/>
        </w:rPr>
      </w:pPr>
    </w:p>
    <w:tbl>
      <w:tblPr>
        <w:tblStyle w:val="TableGrid"/>
        <w:tblW w:w="0" w:type="auto"/>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BE5F1" w:themeFill="accent1" w:themeFillTint="33"/>
        <w:tblLook w:val="04A0" w:firstRow="1" w:lastRow="0" w:firstColumn="1" w:lastColumn="0" w:noHBand="0" w:noVBand="1"/>
      </w:tblPr>
      <w:tblGrid>
        <w:gridCol w:w="9720"/>
      </w:tblGrid>
      <w:tr w:rsidR="00605152" w:rsidTr="00B81706">
        <w:trPr>
          <w:trHeight w:val="476"/>
        </w:trPr>
        <w:tc>
          <w:tcPr>
            <w:tcW w:w="9720" w:type="dxa"/>
            <w:shd w:val="clear" w:color="auto" w:fill="DBE5F1" w:themeFill="accent1" w:themeFillTint="33"/>
            <w:vAlign w:val="center"/>
          </w:tcPr>
          <w:p w:rsidR="00605152" w:rsidRPr="00605152" w:rsidRDefault="00BF1F03" w:rsidP="00741A79">
            <w:pPr>
              <w:jc w:val="center"/>
              <w:rPr>
                <w:rFonts w:ascii="Times-Roman" w:hAnsi="Times-Roman" w:cs="Times-Roman"/>
                <w:sz w:val="28"/>
                <w:szCs w:val="28"/>
              </w:rPr>
            </w:pPr>
            <w:r>
              <w:rPr>
                <w:rFonts w:ascii="Times-Roman" w:hAnsi="Times-Roman" w:cs="Times-Roman"/>
                <w:noProof/>
                <w:sz w:val="16"/>
                <w:szCs w:val="16"/>
              </w:rPr>
              <w:br w:type="page"/>
            </w:r>
            <w:r>
              <w:rPr>
                <w:rFonts w:ascii="Times-Bold" w:hAnsi="Times-Bold" w:cs="Times-Bold"/>
                <w:b/>
                <w:bCs/>
                <w:color w:val="1F497D" w:themeColor="text2"/>
                <w:sz w:val="28"/>
                <w:szCs w:val="28"/>
                <w14:shadow w14:blurRad="50800" w14:dist="38100" w14:dir="18900000" w14:sx="100000" w14:sy="100000" w14:kx="0" w14:ky="0" w14:algn="bl">
                  <w14:srgbClr w14:val="000000">
                    <w14:alpha w14:val="60000"/>
                  </w14:srgbClr>
                </w14:shadow>
              </w:rPr>
              <w:t xml:space="preserve">Up and Coming Events </w:t>
            </w:r>
            <w:r w:rsidR="00741A79">
              <w:rPr>
                <w:rFonts w:ascii="Times-Bold" w:hAnsi="Times-Bold" w:cs="Times-Bold"/>
                <w:b/>
                <w:bCs/>
                <w:color w:val="1F497D" w:themeColor="text2"/>
                <w:sz w:val="28"/>
                <w:szCs w:val="28"/>
                <w14:shadow w14:blurRad="50800" w14:dist="38100" w14:dir="18900000" w14:sx="100000" w14:sy="100000" w14:kx="0" w14:ky="0" w14:algn="bl">
                  <w14:srgbClr w14:val="000000">
                    <w14:alpha w14:val="60000"/>
                  </w14:srgbClr>
                </w14:shadow>
              </w:rPr>
              <w:t>2019</w:t>
            </w:r>
          </w:p>
        </w:tc>
      </w:tr>
      <w:tr w:rsidR="00432560" w:rsidTr="00C07EC0">
        <w:trPr>
          <w:trHeight w:val="349"/>
        </w:trPr>
        <w:tc>
          <w:tcPr>
            <w:tcW w:w="9720" w:type="dxa"/>
            <w:shd w:val="clear" w:color="auto" w:fill="DBE5F1" w:themeFill="accent1" w:themeFillTint="33"/>
            <w:vAlign w:val="center"/>
          </w:tcPr>
          <w:p w:rsidR="00432560" w:rsidRDefault="00432560" w:rsidP="009C3076">
            <w:pPr>
              <w:rPr>
                <w:rFonts w:ascii="Times-Bold" w:hAnsi="Times-Bold" w:cs="Times-Bold"/>
                <w:b/>
                <w:bCs/>
                <w:color w:val="FF0000"/>
                <w:sz w:val="20"/>
                <w:szCs w:val="20"/>
              </w:rPr>
            </w:pPr>
            <w:r w:rsidRPr="00832B7E">
              <w:rPr>
                <w:rFonts w:ascii="Times-Bold" w:hAnsi="Times-Bold" w:cs="Times-Bold"/>
                <w:b/>
                <w:bCs/>
                <w:color w:val="000000" w:themeColor="text1"/>
                <w:sz w:val="20"/>
                <w:szCs w:val="20"/>
              </w:rPr>
              <w:t xml:space="preserve">Regular Meeting – Friday, </w:t>
            </w:r>
            <w:r>
              <w:rPr>
                <w:rFonts w:ascii="Times-Bold" w:hAnsi="Times-Bold" w:cs="Times-Bold"/>
                <w:b/>
                <w:bCs/>
                <w:color w:val="000000" w:themeColor="text1"/>
                <w:sz w:val="20"/>
                <w:szCs w:val="20"/>
              </w:rPr>
              <w:t>May</w:t>
            </w:r>
            <w:r w:rsidRPr="00832B7E">
              <w:rPr>
                <w:rFonts w:ascii="Times-Bold" w:hAnsi="Times-Bold" w:cs="Times-Bold"/>
                <w:b/>
                <w:bCs/>
                <w:color w:val="000000" w:themeColor="text1"/>
                <w:sz w:val="20"/>
                <w:szCs w:val="20"/>
              </w:rPr>
              <w:t xml:space="preserve"> 1</w:t>
            </w:r>
            <w:r>
              <w:rPr>
                <w:rFonts w:ascii="Times-Bold" w:hAnsi="Times-Bold" w:cs="Times-Bold"/>
                <w:b/>
                <w:bCs/>
                <w:color w:val="000000" w:themeColor="text1"/>
                <w:sz w:val="20"/>
                <w:szCs w:val="20"/>
              </w:rPr>
              <w:t>7</w:t>
            </w:r>
            <w:r w:rsidRPr="00832B7E">
              <w:rPr>
                <w:rFonts w:ascii="Times-Bold" w:hAnsi="Times-Bold" w:cs="Times-Bold"/>
                <w:b/>
                <w:bCs/>
                <w:color w:val="000000" w:themeColor="text1"/>
                <w:sz w:val="20"/>
                <w:szCs w:val="20"/>
                <w:vertAlign w:val="superscript"/>
              </w:rPr>
              <w:t>th</w:t>
            </w:r>
            <w:r w:rsidRPr="00832B7E">
              <w:rPr>
                <w:rFonts w:ascii="Times-Bold" w:hAnsi="Times-Bold" w:cs="Times-Bold"/>
                <w:b/>
                <w:bCs/>
                <w:color w:val="000000" w:themeColor="text1"/>
                <w:sz w:val="20"/>
                <w:szCs w:val="20"/>
              </w:rPr>
              <w:t xml:space="preserve"> – @ Observatory @ 7:30 pm</w:t>
            </w:r>
          </w:p>
        </w:tc>
      </w:tr>
      <w:tr w:rsidR="00432560" w:rsidTr="00C07EC0">
        <w:trPr>
          <w:trHeight w:hRule="exact" w:val="398"/>
        </w:trPr>
        <w:tc>
          <w:tcPr>
            <w:tcW w:w="9720" w:type="dxa"/>
            <w:shd w:val="clear" w:color="auto" w:fill="DBE5F1" w:themeFill="accent1" w:themeFillTint="33"/>
            <w:vAlign w:val="center"/>
          </w:tcPr>
          <w:p w:rsidR="00432560" w:rsidRPr="006E258E" w:rsidRDefault="00432560" w:rsidP="00832B7E">
            <w:pPr>
              <w:rPr>
                <w:rFonts w:ascii="Times-Bold" w:hAnsi="Times-Bold" w:cs="Times-Bold"/>
                <w:b/>
                <w:bCs/>
                <w:color w:val="000000" w:themeColor="text1"/>
                <w:sz w:val="20"/>
                <w:szCs w:val="20"/>
                <w:vertAlign w:val="superscript"/>
              </w:rPr>
            </w:pPr>
            <w:r>
              <w:rPr>
                <w:rFonts w:ascii="Times-Bold" w:hAnsi="Times-Bold" w:cs="Times-Bold"/>
                <w:b/>
                <w:bCs/>
                <w:color w:val="FF0000"/>
                <w:sz w:val="20"/>
                <w:szCs w:val="20"/>
              </w:rPr>
              <w:t>EAS Picnic &amp; Observing Session</w:t>
            </w:r>
            <w:r w:rsidRPr="00954590">
              <w:rPr>
                <w:rFonts w:ascii="Times-Bold" w:hAnsi="Times-Bold" w:cs="Times-Bold"/>
                <w:b/>
                <w:bCs/>
                <w:color w:val="FF0000"/>
                <w:sz w:val="20"/>
                <w:szCs w:val="20"/>
              </w:rPr>
              <w:t xml:space="preserve"> – </w:t>
            </w:r>
            <w:r>
              <w:rPr>
                <w:rFonts w:ascii="Times-Bold" w:hAnsi="Times-Bold" w:cs="Times-Bold"/>
                <w:b/>
                <w:bCs/>
                <w:color w:val="FF0000"/>
                <w:sz w:val="20"/>
                <w:szCs w:val="20"/>
              </w:rPr>
              <w:t>Saturday</w:t>
            </w:r>
            <w:r w:rsidRPr="00954590">
              <w:rPr>
                <w:rFonts w:ascii="Times-Bold" w:hAnsi="Times-Bold" w:cs="Times-Bold"/>
                <w:b/>
                <w:bCs/>
                <w:color w:val="FF0000"/>
                <w:sz w:val="20"/>
                <w:szCs w:val="20"/>
              </w:rPr>
              <w:t xml:space="preserve">, </w:t>
            </w:r>
            <w:r>
              <w:rPr>
                <w:rFonts w:ascii="Times-Bold" w:hAnsi="Times-Bold" w:cs="Times-Bold"/>
                <w:b/>
                <w:bCs/>
                <w:color w:val="FF0000"/>
                <w:sz w:val="20"/>
                <w:szCs w:val="20"/>
              </w:rPr>
              <w:t>June 8</w:t>
            </w:r>
            <w:r w:rsidRPr="00954590">
              <w:rPr>
                <w:rFonts w:ascii="Times-Bold" w:hAnsi="Times-Bold" w:cs="Times-Bold"/>
                <w:b/>
                <w:bCs/>
                <w:color w:val="FF0000"/>
                <w:sz w:val="20"/>
                <w:szCs w:val="20"/>
                <w:vertAlign w:val="superscript"/>
              </w:rPr>
              <w:t>th</w:t>
            </w:r>
            <w:r w:rsidRPr="00954590">
              <w:rPr>
                <w:rFonts w:ascii="Times-Bold" w:hAnsi="Times-Bold" w:cs="Times-Bold"/>
                <w:b/>
                <w:bCs/>
                <w:color w:val="FF0000"/>
                <w:sz w:val="20"/>
                <w:szCs w:val="20"/>
              </w:rPr>
              <w:t xml:space="preserve"> – </w:t>
            </w:r>
            <w:r>
              <w:rPr>
                <w:rFonts w:ascii="Times-Bold" w:hAnsi="Times-Bold" w:cs="Times-Bold"/>
                <w:b/>
                <w:bCs/>
                <w:color w:val="FF0000"/>
                <w:sz w:val="20"/>
                <w:szCs w:val="20"/>
              </w:rPr>
              <w:t>Time/ Location TBD</w:t>
            </w:r>
          </w:p>
        </w:tc>
      </w:tr>
      <w:tr w:rsidR="00432560" w:rsidTr="00C07EC0">
        <w:trPr>
          <w:trHeight w:val="376"/>
        </w:trPr>
        <w:tc>
          <w:tcPr>
            <w:tcW w:w="9720" w:type="dxa"/>
            <w:shd w:val="clear" w:color="auto" w:fill="DBE5F1" w:themeFill="accent1" w:themeFillTint="33"/>
            <w:vAlign w:val="center"/>
          </w:tcPr>
          <w:p w:rsidR="00432560" w:rsidRPr="00741A79" w:rsidRDefault="00432560" w:rsidP="00432560">
            <w:pPr>
              <w:rPr>
                <w:rFonts w:ascii="Times-Bold" w:hAnsi="Times-Bold" w:cs="Times-Bold"/>
                <w:b/>
                <w:bCs/>
                <w:color w:val="FF0000"/>
                <w:sz w:val="20"/>
                <w:szCs w:val="20"/>
              </w:rPr>
            </w:pPr>
            <w:r>
              <w:rPr>
                <w:rFonts w:ascii="Times-Bold" w:hAnsi="Times-Bold" w:cs="Times-Bold"/>
                <w:b/>
                <w:bCs/>
                <w:color w:val="000000" w:themeColor="text1"/>
                <w:sz w:val="20"/>
                <w:szCs w:val="20"/>
              </w:rPr>
              <w:t>PSW</w:t>
            </w:r>
            <w:r w:rsidRPr="00832B7E">
              <w:rPr>
                <w:rFonts w:ascii="Times-Bold" w:hAnsi="Times-Bold" w:cs="Times-Bold"/>
                <w:b/>
                <w:bCs/>
                <w:color w:val="000000" w:themeColor="text1"/>
                <w:sz w:val="20"/>
                <w:szCs w:val="20"/>
              </w:rPr>
              <w:t xml:space="preserve"> – </w:t>
            </w:r>
            <w:r>
              <w:rPr>
                <w:rFonts w:ascii="Times-Bold" w:hAnsi="Times-Bold" w:cs="Times-Bold"/>
                <w:b/>
                <w:bCs/>
                <w:color w:val="000000" w:themeColor="text1"/>
                <w:sz w:val="20"/>
                <w:szCs w:val="20"/>
              </w:rPr>
              <w:t>Saturday, June 22</w:t>
            </w:r>
            <w:r w:rsidRPr="00432560">
              <w:rPr>
                <w:rFonts w:ascii="Times-Bold" w:hAnsi="Times-Bold" w:cs="Times-Bold"/>
                <w:b/>
                <w:bCs/>
                <w:color w:val="000000" w:themeColor="text1"/>
                <w:sz w:val="20"/>
                <w:szCs w:val="20"/>
                <w:vertAlign w:val="superscript"/>
              </w:rPr>
              <w:t>nd</w:t>
            </w:r>
            <w:r>
              <w:rPr>
                <w:rFonts w:ascii="Times-Bold" w:hAnsi="Times-Bold" w:cs="Times-Bold"/>
                <w:b/>
                <w:bCs/>
                <w:color w:val="000000" w:themeColor="text1"/>
                <w:sz w:val="20"/>
                <w:szCs w:val="20"/>
              </w:rPr>
              <w:t xml:space="preserve"> </w:t>
            </w:r>
            <w:r w:rsidRPr="00832B7E">
              <w:rPr>
                <w:rFonts w:ascii="Times-Bold" w:hAnsi="Times-Bold" w:cs="Times-Bold"/>
                <w:b/>
                <w:bCs/>
                <w:color w:val="000000" w:themeColor="text1"/>
                <w:sz w:val="20"/>
                <w:szCs w:val="20"/>
              </w:rPr>
              <w:t>–</w:t>
            </w:r>
            <w:r>
              <w:rPr>
                <w:rFonts w:ascii="Times-Bold" w:hAnsi="Times-Bold" w:cs="Times-Bold"/>
                <w:b/>
                <w:bCs/>
                <w:color w:val="000000" w:themeColor="text1"/>
                <w:sz w:val="20"/>
                <w:szCs w:val="20"/>
              </w:rPr>
              <w:t xml:space="preserve"> @ Ob</w:t>
            </w:r>
            <w:r w:rsidRPr="00832B7E">
              <w:rPr>
                <w:rFonts w:ascii="Times-Bold" w:hAnsi="Times-Bold" w:cs="Times-Bold"/>
                <w:b/>
                <w:bCs/>
                <w:color w:val="000000" w:themeColor="text1"/>
                <w:sz w:val="20"/>
                <w:szCs w:val="20"/>
              </w:rPr>
              <w:t>servatory @ 7:30 pm</w:t>
            </w:r>
          </w:p>
        </w:tc>
      </w:tr>
      <w:tr w:rsidR="00432560" w:rsidTr="00C07EC0">
        <w:trPr>
          <w:trHeight w:val="385"/>
        </w:trPr>
        <w:tc>
          <w:tcPr>
            <w:tcW w:w="9720" w:type="dxa"/>
            <w:shd w:val="clear" w:color="auto" w:fill="DBE5F1" w:themeFill="accent1" w:themeFillTint="33"/>
            <w:vAlign w:val="center"/>
          </w:tcPr>
          <w:p w:rsidR="00432560" w:rsidRDefault="00432560" w:rsidP="00432560">
            <w:pPr>
              <w:rPr>
                <w:rFonts w:ascii="Times-Bold" w:hAnsi="Times-Bold" w:cs="Times-Bold"/>
                <w:b/>
                <w:bCs/>
                <w:color w:val="FF0000"/>
                <w:sz w:val="20"/>
                <w:szCs w:val="20"/>
              </w:rPr>
            </w:pPr>
            <w:r>
              <w:rPr>
                <w:rFonts w:ascii="Times-Bold" w:hAnsi="Times-Bold" w:cs="Times-Bold"/>
                <w:b/>
                <w:bCs/>
                <w:color w:val="FF0000"/>
                <w:sz w:val="20"/>
                <w:szCs w:val="20"/>
              </w:rPr>
              <w:t>Jupiter Watch</w:t>
            </w:r>
            <w:r w:rsidRPr="00954590">
              <w:rPr>
                <w:rFonts w:ascii="Times-Bold" w:hAnsi="Times-Bold" w:cs="Times-Bold"/>
                <w:b/>
                <w:bCs/>
                <w:color w:val="FF0000"/>
                <w:sz w:val="20"/>
                <w:szCs w:val="20"/>
              </w:rPr>
              <w:t xml:space="preserve"> – </w:t>
            </w:r>
            <w:r>
              <w:rPr>
                <w:rFonts w:ascii="Times-Bold" w:hAnsi="Times-Bold" w:cs="Times-Bold"/>
                <w:b/>
                <w:bCs/>
                <w:color w:val="FF0000"/>
                <w:sz w:val="20"/>
                <w:szCs w:val="20"/>
              </w:rPr>
              <w:t>Saturday</w:t>
            </w:r>
            <w:r w:rsidRPr="00954590">
              <w:rPr>
                <w:rFonts w:ascii="Times-Bold" w:hAnsi="Times-Bold" w:cs="Times-Bold"/>
                <w:b/>
                <w:bCs/>
                <w:color w:val="FF0000"/>
                <w:sz w:val="20"/>
                <w:szCs w:val="20"/>
              </w:rPr>
              <w:t xml:space="preserve">, </w:t>
            </w:r>
            <w:r>
              <w:rPr>
                <w:rFonts w:ascii="Times-Bold" w:hAnsi="Times-Bold" w:cs="Times-Bold"/>
                <w:b/>
                <w:bCs/>
                <w:color w:val="FF0000"/>
                <w:sz w:val="20"/>
                <w:szCs w:val="20"/>
              </w:rPr>
              <w:t>July 6</w:t>
            </w:r>
            <w:r w:rsidRPr="00954590">
              <w:rPr>
                <w:rFonts w:ascii="Times-Bold" w:hAnsi="Times-Bold" w:cs="Times-Bold"/>
                <w:b/>
                <w:bCs/>
                <w:color w:val="FF0000"/>
                <w:sz w:val="20"/>
                <w:szCs w:val="20"/>
                <w:vertAlign w:val="superscript"/>
              </w:rPr>
              <w:t>th</w:t>
            </w:r>
            <w:r w:rsidRPr="00954590">
              <w:rPr>
                <w:rFonts w:ascii="Times-Bold" w:hAnsi="Times-Bold" w:cs="Times-Bold"/>
                <w:b/>
                <w:bCs/>
                <w:color w:val="FF0000"/>
                <w:sz w:val="20"/>
                <w:szCs w:val="20"/>
              </w:rPr>
              <w:t xml:space="preserve"> – </w:t>
            </w:r>
            <w:r>
              <w:rPr>
                <w:rFonts w:ascii="Times-Bold" w:hAnsi="Times-Bold" w:cs="Times-Bold"/>
                <w:b/>
                <w:bCs/>
                <w:color w:val="FF0000"/>
                <w:sz w:val="20"/>
                <w:szCs w:val="20"/>
              </w:rPr>
              <w:t>@ Museum 8:30 – 10:00pm</w:t>
            </w:r>
          </w:p>
        </w:tc>
      </w:tr>
      <w:tr w:rsidR="00432560" w:rsidTr="00C07EC0">
        <w:trPr>
          <w:trHeight w:val="367"/>
        </w:trPr>
        <w:tc>
          <w:tcPr>
            <w:tcW w:w="9720" w:type="dxa"/>
            <w:shd w:val="clear" w:color="auto" w:fill="DBE5F1" w:themeFill="accent1" w:themeFillTint="33"/>
            <w:vAlign w:val="center"/>
          </w:tcPr>
          <w:p w:rsidR="00432560" w:rsidRPr="006E258E" w:rsidRDefault="00EF5BF0" w:rsidP="00EF5BF0">
            <w:pPr>
              <w:rPr>
                <w:rFonts w:ascii="Times-Bold" w:hAnsi="Times-Bold" w:cs="Times-Bold"/>
                <w:b/>
                <w:bCs/>
                <w:color w:val="000000" w:themeColor="text1"/>
                <w:sz w:val="20"/>
                <w:szCs w:val="20"/>
                <w:vertAlign w:val="superscript"/>
              </w:rPr>
            </w:pPr>
            <w:r>
              <w:rPr>
                <w:rFonts w:ascii="Times-Bold" w:hAnsi="Times-Bold" w:cs="Times-Bold"/>
                <w:b/>
                <w:bCs/>
                <w:color w:val="FF0000"/>
                <w:sz w:val="20"/>
                <w:szCs w:val="20"/>
              </w:rPr>
              <w:t>On the Moon Again Outdoor Event</w:t>
            </w:r>
            <w:r w:rsidR="00432560" w:rsidRPr="00954590">
              <w:rPr>
                <w:rFonts w:ascii="Times-Bold" w:hAnsi="Times-Bold" w:cs="Times-Bold"/>
                <w:b/>
                <w:bCs/>
                <w:color w:val="FF0000"/>
                <w:sz w:val="20"/>
                <w:szCs w:val="20"/>
              </w:rPr>
              <w:t xml:space="preserve"> – </w:t>
            </w:r>
            <w:r>
              <w:rPr>
                <w:rFonts w:ascii="Times-Bold" w:hAnsi="Times-Bold" w:cs="Times-Bold"/>
                <w:b/>
                <w:bCs/>
                <w:color w:val="FF0000"/>
                <w:sz w:val="20"/>
                <w:szCs w:val="20"/>
              </w:rPr>
              <w:t>July 12 – 13</w:t>
            </w:r>
            <w:r w:rsidRPr="00EF5BF0">
              <w:rPr>
                <w:rFonts w:ascii="Times-Bold" w:hAnsi="Times-Bold" w:cs="Times-Bold"/>
                <w:b/>
                <w:bCs/>
                <w:color w:val="FF0000"/>
                <w:sz w:val="20"/>
                <w:szCs w:val="20"/>
                <w:vertAlign w:val="superscript"/>
              </w:rPr>
              <w:t>th</w:t>
            </w:r>
            <w:r>
              <w:rPr>
                <w:rFonts w:ascii="Times-Bold" w:hAnsi="Times-Bold" w:cs="Times-Bold"/>
                <w:b/>
                <w:bCs/>
                <w:color w:val="FF0000"/>
                <w:sz w:val="20"/>
                <w:szCs w:val="20"/>
              </w:rPr>
              <w:t xml:space="preserve"> @ Museum</w:t>
            </w:r>
          </w:p>
        </w:tc>
      </w:tr>
      <w:tr w:rsidR="00432560" w:rsidTr="00C07EC0">
        <w:trPr>
          <w:trHeight w:val="367"/>
        </w:trPr>
        <w:tc>
          <w:tcPr>
            <w:tcW w:w="9720" w:type="dxa"/>
            <w:shd w:val="clear" w:color="auto" w:fill="DBE5F1" w:themeFill="accent1" w:themeFillTint="33"/>
            <w:vAlign w:val="center"/>
          </w:tcPr>
          <w:p w:rsidR="00432560" w:rsidRPr="006D6171" w:rsidRDefault="00EF5BF0" w:rsidP="00EF5BF0">
            <w:pPr>
              <w:rPr>
                <w:rFonts w:ascii="Times-Bold" w:hAnsi="Times-Bold" w:cs="Times-Bold"/>
                <w:b/>
                <w:bCs/>
                <w:sz w:val="20"/>
                <w:szCs w:val="20"/>
              </w:rPr>
            </w:pPr>
            <w:r w:rsidRPr="00832B7E">
              <w:rPr>
                <w:rFonts w:ascii="Times-Bold" w:hAnsi="Times-Bold" w:cs="Times-Bold"/>
                <w:b/>
                <w:bCs/>
                <w:color w:val="000000" w:themeColor="text1"/>
                <w:sz w:val="20"/>
                <w:szCs w:val="20"/>
              </w:rPr>
              <w:t xml:space="preserve">Regular Meeting – Friday, </w:t>
            </w:r>
            <w:r>
              <w:rPr>
                <w:rFonts w:ascii="Times-Bold" w:hAnsi="Times-Bold" w:cs="Times-Bold"/>
                <w:b/>
                <w:bCs/>
                <w:color w:val="000000" w:themeColor="text1"/>
                <w:sz w:val="20"/>
                <w:szCs w:val="20"/>
              </w:rPr>
              <w:t>July</w:t>
            </w:r>
            <w:r w:rsidRPr="00832B7E">
              <w:rPr>
                <w:rFonts w:ascii="Times-Bold" w:hAnsi="Times-Bold" w:cs="Times-Bold"/>
                <w:b/>
                <w:bCs/>
                <w:color w:val="000000" w:themeColor="text1"/>
                <w:sz w:val="20"/>
                <w:szCs w:val="20"/>
              </w:rPr>
              <w:t xml:space="preserve"> 1</w:t>
            </w:r>
            <w:r>
              <w:rPr>
                <w:rFonts w:ascii="Times-Bold" w:hAnsi="Times-Bold" w:cs="Times-Bold"/>
                <w:b/>
                <w:bCs/>
                <w:color w:val="000000" w:themeColor="text1"/>
                <w:sz w:val="20"/>
                <w:szCs w:val="20"/>
              </w:rPr>
              <w:t>9</w:t>
            </w:r>
            <w:r w:rsidRPr="00832B7E">
              <w:rPr>
                <w:rFonts w:ascii="Times-Bold" w:hAnsi="Times-Bold" w:cs="Times-Bold"/>
                <w:b/>
                <w:bCs/>
                <w:color w:val="000000" w:themeColor="text1"/>
                <w:sz w:val="20"/>
                <w:szCs w:val="20"/>
                <w:vertAlign w:val="superscript"/>
              </w:rPr>
              <w:t>th</w:t>
            </w:r>
            <w:r w:rsidRPr="00832B7E">
              <w:rPr>
                <w:rFonts w:ascii="Times-Bold" w:hAnsi="Times-Bold" w:cs="Times-Bold"/>
                <w:b/>
                <w:bCs/>
                <w:color w:val="000000" w:themeColor="text1"/>
                <w:sz w:val="20"/>
                <w:szCs w:val="20"/>
              </w:rPr>
              <w:t xml:space="preserve"> – @ Observatory @ 7:30 pm</w:t>
            </w:r>
          </w:p>
        </w:tc>
      </w:tr>
    </w:tbl>
    <w:tbl>
      <w:tblPr>
        <w:tblStyle w:val="TableGrid"/>
        <w:tblpPr w:leftFromText="180" w:rightFromText="180" w:vertAnchor="text" w:horzAnchor="margin" w:tblpX="288" w:tblpY="21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BE5F1" w:themeFill="accent1" w:themeFillTint="33"/>
        <w:tblLook w:val="04A0" w:firstRow="1" w:lastRow="0" w:firstColumn="1" w:lastColumn="0" w:noHBand="0" w:noVBand="1"/>
      </w:tblPr>
      <w:tblGrid>
        <w:gridCol w:w="2268"/>
        <w:gridCol w:w="2304"/>
        <w:gridCol w:w="2574"/>
        <w:gridCol w:w="2574"/>
      </w:tblGrid>
      <w:tr w:rsidR="00030B61" w:rsidTr="002435ED">
        <w:trPr>
          <w:trHeight w:val="449"/>
        </w:trPr>
        <w:tc>
          <w:tcPr>
            <w:tcW w:w="9720" w:type="dxa"/>
            <w:gridSpan w:val="4"/>
            <w:shd w:val="clear" w:color="auto" w:fill="DBE5F1" w:themeFill="accent1" w:themeFillTint="33"/>
            <w:vAlign w:val="center"/>
          </w:tcPr>
          <w:p w:rsidR="00030B61" w:rsidRDefault="00030B61" w:rsidP="00030B61">
            <w:pPr>
              <w:jc w:val="center"/>
              <w:rPr>
                <w:rFonts w:ascii="Times-Roman" w:hAnsi="Times-Roman" w:cs="Times-Roman"/>
                <w:sz w:val="16"/>
                <w:szCs w:val="16"/>
              </w:rPr>
            </w:pPr>
            <w:r>
              <w:rPr>
                <w:rFonts w:ascii="Times-Bold" w:hAnsi="Times-Bold" w:cs="Times-Bold"/>
                <w:b/>
                <w:bCs/>
                <w:color w:val="1F497D" w:themeColor="text2"/>
                <w:sz w:val="28"/>
                <w:szCs w:val="28"/>
                <w14:shadow w14:blurRad="50800" w14:dist="38100" w14:dir="18900000" w14:sx="100000" w14:sy="100000" w14:kx="0" w14:ky="0" w14:algn="bl">
                  <w14:srgbClr w14:val="000000">
                    <w14:alpha w14:val="60000"/>
                  </w14:srgbClr>
                </w14:shadow>
              </w:rPr>
              <w:t>Moon Phases</w:t>
            </w:r>
          </w:p>
        </w:tc>
      </w:tr>
      <w:tr w:rsidR="00030B61" w:rsidTr="00A0145C">
        <w:trPr>
          <w:trHeight w:val="495"/>
        </w:trPr>
        <w:tc>
          <w:tcPr>
            <w:tcW w:w="2268" w:type="dxa"/>
            <w:shd w:val="clear" w:color="auto" w:fill="DBE5F1" w:themeFill="accent1" w:themeFillTint="33"/>
            <w:vAlign w:val="center"/>
          </w:tcPr>
          <w:p w:rsidR="00030B61" w:rsidRPr="008D7ACA" w:rsidRDefault="00635596" w:rsidP="00030B61">
            <w:pPr>
              <w:jc w:val="center"/>
              <w:rPr>
                <w:rFonts w:ascii="Arial Rounded MT Bold" w:hAnsi="Arial Rounded MT Bold" w:cs="Times-Roman"/>
                <w:sz w:val="20"/>
                <w:szCs w:val="20"/>
              </w:rPr>
            </w:pPr>
            <w:r>
              <w:rPr>
                <w:rFonts w:ascii="Arial Rounded MT Bold" w:hAnsi="Arial Rounded MT Bold" w:cs="Helvetica-Bold"/>
                <w:b/>
                <w:bCs/>
                <w:sz w:val="20"/>
                <w:szCs w:val="20"/>
              </w:rPr>
              <w:t>New Moon</w:t>
            </w:r>
          </w:p>
        </w:tc>
        <w:tc>
          <w:tcPr>
            <w:tcW w:w="2304" w:type="dxa"/>
            <w:shd w:val="clear" w:color="auto" w:fill="DBE5F1" w:themeFill="accent1" w:themeFillTint="33"/>
            <w:vAlign w:val="center"/>
          </w:tcPr>
          <w:p w:rsidR="00030B61" w:rsidRPr="008D7ACA" w:rsidRDefault="00635596" w:rsidP="00030B61">
            <w:pPr>
              <w:jc w:val="center"/>
              <w:rPr>
                <w:rFonts w:ascii="Arial Rounded MT Bold" w:hAnsi="Arial Rounded MT Bold" w:cs="Times-Roman"/>
                <w:sz w:val="20"/>
                <w:szCs w:val="20"/>
              </w:rPr>
            </w:pPr>
            <w:r w:rsidRPr="008D7ACA">
              <w:rPr>
                <w:rFonts w:ascii="Arial Rounded MT Bold" w:hAnsi="Arial Rounded MT Bold" w:cs="Helvetica-Bold"/>
                <w:b/>
                <w:bCs/>
                <w:sz w:val="20"/>
                <w:szCs w:val="20"/>
              </w:rPr>
              <w:t>First Quarter</w:t>
            </w:r>
          </w:p>
        </w:tc>
        <w:tc>
          <w:tcPr>
            <w:tcW w:w="2574" w:type="dxa"/>
            <w:shd w:val="clear" w:color="auto" w:fill="DBE5F1" w:themeFill="accent1" w:themeFillTint="33"/>
            <w:vAlign w:val="center"/>
          </w:tcPr>
          <w:p w:rsidR="00030B61" w:rsidRPr="008D7ACA" w:rsidRDefault="00635596" w:rsidP="00030B61">
            <w:pPr>
              <w:jc w:val="center"/>
              <w:rPr>
                <w:rFonts w:ascii="Arial Rounded MT Bold" w:hAnsi="Arial Rounded MT Bold" w:cs="Times-Roman"/>
                <w:sz w:val="20"/>
                <w:szCs w:val="20"/>
              </w:rPr>
            </w:pPr>
            <w:r w:rsidRPr="008D7ACA">
              <w:rPr>
                <w:rFonts w:ascii="Arial Rounded MT Bold" w:hAnsi="Arial Rounded MT Bold" w:cs="Helvetica-Bold"/>
                <w:b/>
                <w:bCs/>
                <w:sz w:val="20"/>
                <w:szCs w:val="20"/>
              </w:rPr>
              <w:t>Full Moon</w:t>
            </w:r>
          </w:p>
        </w:tc>
        <w:tc>
          <w:tcPr>
            <w:tcW w:w="2574" w:type="dxa"/>
            <w:shd w:val="clear" w:color="auto" w:fill="DBE5F1" w:themeFill="accent1" w:themeFillTint="33"/>
            <w:vAlign w:val="center"/>
          </w:tcPr>
          <w:p w:rsidR="00030B61" w:rsidRPr="008D7ACA" w:rsidRDefault="00635596" w:rsidP="00030B61">
            <w:pPr>
              <w:jc w:val="center"/>
              <w:rPr>
                <w:rFonts w:ascii="Arial Rounded MT Bold" w:hAnsi="Arial Rounded MT Bold" w:cs="Times-Roman"/>
                <w:sz w:val="20"/>
                <w:szCs w:val="20"/>
              </w:rPr>
            </w:pPr>
            <w:r w:rsidRPr="008D7ACA">
              <w:rPr>
                <w:rFonts w:ascii="Arial Rounded MT Bold" w:hAnsi="Arial Rounded MT Bold" w:cs="Helvetica-Bold"/>
                <w:b/>
                <w:bCs/>
                <w:sz w:val="20"/>
                <w:szCs w:val="20"/>
              </w:rPr>
              <w:t>Third Quarter</w:t>
            </w:r>
          </w:p>
        </w:tc>
      </w:tr>
      <w:tr w:rsidR="00030B61" w:rsidTr="00104E90">
        <w:trPr>
          <w:trHeight w:val="494"/>
        </w:trPr>
        <w:tc>
          <w:tcPr>
            <w:tcW w:w="2268" w:type="dxa"/>
            <w:shd w:val="clear" w:color="auto" w:fill="DBE5F1" w:themeFill="accent1" w:themeFillTint="33"/>
            <w:vAlign w:val="center"/>
          </w:tcPr>
          <w:p w:rsidR="00AF63A1" w:rsidRPr="00B8668C" w:rsidRDefault="00EF5BF0" w:rsidP="00AC5C02">
            <w:pPr>
              <w:jc w:val="center"/>
              <w:rPr>
                <w:rFonts w:ascii="Arial Rounded MT Bold" w:hAnsi="Arial Rounded MT Bold" w:cs="Helvetica"/>
                <w:sz w:val="18"/>
                <w:szCs w:val="18"/>
              </w:rPr>
            </w:pPr>
            <w:r>
              <w:rPr>
                <w:rFonts w:ascii="Arial Rounded MT Bold" w:hAnsi="Arial Rounded MT Bold" w:cs="Helvetica"/>
                <w:sz w:val="18"/>
                <w:szCs w:val="18"/>
              </w:rPr>
              <w:t>June 3</w:t>
            </w:r>
            <w:r w:rsidRPr="00EF5BF0">
              <w:rPr>
                <w:rFonts w:ascii="Arial Rounded MT Bold" w:hAnsi="Arial Rounded MT Bold" w:cs="Helvetica"/>
                <w:sz w:val="18"/>
                <w:szCs w:val="18"/>
                <w:vertAlign w:val="superscript"/>
              </w:rPr>
              <w:t>rd</w:t>
            </w:r>
            <w:r w:rsidR="009C7AD1">
              <w:rPr>
                <w:rFonts w:ascii="Arial Rounded MT Bold" w:hAnsi="Arial Rounded MT Bold" w:cs="Helvetica"/>
                <w:sz w:val="18"/>
                <w:szCs w:val="18"/>
              </w:rPr>
              <w:t>, 201</w:t>
            </w:r>
            <w:r w:rsidR="00545381">
              <w:rPr>
                <w:rFonts w:ascii="Arial Rounded MT Bold" w:hAnsi="Arial Rounded MT Bold" w:cs="Helvetica"/>
                <w:sz w:val="18"/>
                <w:szCs w:val="18"/>
              </w:rPr>
              <w:t>9</w:t>
            </w:r>
          </w:p>
        </w:tc>
        <w:tc>
          <w:tcPr>
            <w:tcW w:w="2304" w:type="dxa"/>
            <w:shd w:val="clear" w:color="auto" w:fill="DBE5F1" w:themeFill="accent1" w:themeFillTint="33"/>
            <w:vAlign w:val="center"/>
          </w:tcPr>
          <w:p w:rsidR="00AE60F0" w:rsidRPr="00492E38" w:rsidRDefault="00EF5BF0" w:rsidP="00EC291C">
            <w:pPr>
              <w:jc w:val="center"/>
              <w:rPr>
                <w:rFonts w:ascii="Arial Rounded MT Bold" w:hAnsi="Arial Rounded MT Bold" w:cs="Helvetica"/>
                <w:sz w:val="18"/>
                <w:szCs w:val="18"/>
              </w:rPr>
            </w:pPr>
            <w:r>
              <w:rPr>
                <w:rFonts w:ascii="Arial Rounded MT Bold" w:hAnsi="Arial Rounded MT Bold" w:cs="Helvetica"/>
                <w:sz w:val="18"/>
                <w:szCs w:val="18"/>
              </w:rPr>
              <w:t>June</w:t>
            </w:r>
            <w:r w:rsidR="00AC5C02">
              <w:rPr>
                <w:rFonts w:ascii="Arial Rounded MT Bold" w:hAnsi="Arial Rounded MT Bold" w:cs="Helvetica"/>
                <w:sz w:val="18"/>
                <w:szCs w:val="18"/>
              </w:rPr>
              <w:t xml:space="preserve"> </w:t>
            </w:r>
            <w:r w:rsidR="00A4236B">
              <w:rPr>
                <w:rFonts w:ascii="Arial Rounded MT Bold" w:hAnsi="Arial Rounded MT Bold" w:cs="Helvetica"/>
                <w:sz w:val="18"/>
                <w:szCs w:val="18"/>
              </w:rPr>
              <w:t>1</w:t>
            </w:r>
            <w:r>
              <w:rPr>
                <w:rFonts w:ascii="Arial Rounded MT Bold" w:hAnsi="Arial Rounded MT Bold" w:cs="Helvetica"/>
                <w:sz w:val="18"/>
                <w:szCs w:val="18"/>
              </w:rPr>
              <w:t>0</w:t>
            </w:r>
            <w:r w:rsidR="0056527D" w:rsidRPr="0056527D">
              <w:rPr>
                <w:rFonts w:ascii="Arial Rounded MT Bold" w:hAnsi="Arial Rounded MT Bold" w:cs="Helvetica"/>
                <w:sz w:val="18"/>
                <w:szCs w:val="18"/>
                <w:vertAlign w:val="superscript"/>
              </w:rPr>
              <w:t>th</w:t>
            </w:r>
            <w:r w:rsidR="00060920">
              <w:rPr>
                <w:rFonts w:ascii="Arial Rounded MT Bold" w:hAnsi="Arial Rounded MT Bold" w:cs="Helvetica"/>
                <w:sz w:val="18"/>
                <w:szCs w:val="18"/>
              </w:rPr>
              <w:t>,</w:t>
            </w:r>
            <w:r w:rsidR="00AE60F0">
              <w:rPr>
                <w:rFonts w:ascii="Arial Rounded MT Bold" w:hAnsi="Arial Rounded MT Bold" w:cs="Helvetica"/>
                <w:sz w:val="18"/>
                <w:szCs w:val="18"/>
              </w:rPr>
              <w:t xml:space="preserve"> 201</w:t>
            </w:r>
            <w:r w:rsidR="00E65BB7">
              <w:rPr>
                <w:rFonts w:ascii="Arial Rounded MT Bold" w:hAnsi="Arial Rounded MT Bold" w:cs="Helvetica"/>
                <w:sz w:val="18"/>
                <w:szCs w:val="18"/>
              </w:rPr>
              <w:t>9</w:t>
            </w:r>
          </w:p>
        </w:tc>
        <w:tc>
          <w:tcPr>
            <w:tcW w:w="2574" w:type="dxa"/>
            <w:shd w:val="clear" w:color="auto" w:fill="DBE5F1" w:themeFill="accent1" w:themeFillTint="33"/>
            <w:vAlign w:val="center"/>
          </w:tcPr>
          <w:p w:rsidR="00566321" w:rsidRPr="00CD0E03" w:rsidRDefault="00EF5BF0" w:rsidP="00EF5BF0">
            <w:pPr>
              <w:jc w:val="center"/>
              <w:rPr>
                <w:rFonts w:ascii="Arial Rounded MT Bold" w:hAnsi="Arial Rounded MT Bold" w:cs="Helvetica"/>
                <w:sz w:val="18"/>
                <w:szCs w:val="18"/>
              </w:rPr>
            </w:pPr>
            <w:r>
              <w:rPr>
                <w:rFonts w:ascii="Arial Rounded MT Bold" w:hAnsi="Arial Rounded MT Bold" w:cs="Helvetica"/>
                <w:sz w:val="18"/>
                <w:szCs w:val="18"/>
              </w:rPr>
              <w:t>June</w:t>
            </w:r>
            <w:r w:rsidR="00AC5C02">
              <w:rPr>
                <w:rFonts w:ascii="Arial Rounded MT Bold" w:hAnsi="Arial Rounded MT Bold" w:cs="Helvetica"/>
                <w:sz w:val="18"/>
                <w:szCs w:val="18"/>
              </w:rPr>
              <w:t xml:space="preserve"> </w:t>
            </w:r>
            <w:r w:rsidR="00935408">
              <w:rPr>
                <w:rFonts w:ascii="Arial Rounded MT Bold" w:hAnsi="Arial Rounded MT Bold" w:cs="Helvetica"/>
                <w:sz w:val="18"/>
                <w:szCs w:val="18"/>
              </w:rPr>
              <w:t>1</w:t>
            </w:r>
            <w:r>
              <w:rPr>
                <w:rFonts w:ascii="Arial Rounded MT Bold" w:hAnsi="Arial Rounded MT Bold" w:cs="Helvetica"/>
                <w:sz w:val="18"/>
                <w:szCs w:val="18"/>
              </w:rPr>
              <w:t>7</w:t>
            </w:r>
            <w:r w:rsidR="00AC5C02" w:rsidRPr="00AC5C02">
              <w:rPr>
                <w:rFonts w:ascii="Arial Rounded MT Bold" w:hAnsi="Arial Rounded MT Bold" w:cs="Helvetica"/>
                <w:sz w:val="18"/>
                <w:szCs w:val="18"/>
                <w:vertAlign w:val="superscript"/>
              </w:rPr>
              <w:t>th</w:t>
            </w:r>
            <w:r w:rsidR="00545381">
              <w:rPr>
                <w:rFonts w:ascii="Arial Rounded MT Bold" w:hAnsi="Arial Rounded MT Bold" w:cs="Helvetica"/>
                <w:sz w:val="18"/>
                <w:szCs w:val="18"/>
              </w:rPr>
              <w:t xml:space="preserve">, </w:t>
            </w:r>
            <w:r w:rsidR="00E65BB7">
              <w:rPr>
                <w:rFonts w:ascii="Arial Rounded MT Bold" w:hAnsi="Arial Rounded MT Bold" w:cs="Helvetica"/>
                <w:sz w:val="18"/>
                <w:szCs w:val="18"/>
              </w:rPr>
              <w:t>2019</w:t>
            </w:r>
          </w:p>
        </w:tc>
        <w:tc>
          <w:tcPr>
            <w:tcW w:w="2574" w:type="dxa"/>
            <w:shd w:val="clear" w:color="auto" w:fill="DBE5F1" w:themeFill="accent1" w:themeFillTint="33"/>
            <w:vAlign w:val="center"/>
          </w:tcPr>
          <w:p w:rsidR="004236E8" w:rsidRPr="008D7ACA" w:rsidRDefault="00EF5BF0" w:rsidP="00C724A9">
            <w:pPr>
              <w:jc w:val="center"/>
              <w:rPr>
                <w:rFonts w:ascii="Arial Rounded MT Bold" w:hAnsi="Arial Rounded MT Bold" w:cs="Times-Roman"/>
                <w:sz w:val="18"/>
                <w:szCs w:val="18"/>
              </w:rPr>
            </w:pPr>
            <w:r>
              <w:rPr>
                <w:rFonts w:ascii="Arial Rounded MT Bold" w:hAnsi="Arial Rounded MT Bold" w:cs="Helvetica"/>
                <w:sz w:val="18"/>
                <w:szCs w:val="18"/>
              </w:rPr>
              <w:t>June</w:t>
            </w:r>
            <w:r w:rsidR="00EC4062">
              <w:rPr>
                <w:rFonts w:ascii="Arial Rounded MT Bold" w:hAnsi="Arial Rounded MT Bold" w:cs="Helvetica"/>
                <w:sz w:val="18"/>
                <w:szCs w:val="18"/>
              </w:rPr>
              <w:t xml:space="preserve"> 2</w:t>
            </w:r>
            <w:r>
              <w:rPr>
                <w:rFonts w:ascii="Arial Rounded MT Bold" w:hAnsi="Arial Rounded MT Bold" w:cs="Helvetica"/>
                <w:sz w:val="18"/>
                <w:szCs w:val="18"/>
              </w:rPr>
              <w:t>5</w:t>
            </w:r>
            <w:r w:rsidR="00EC4062" w:rsidRPr="00EC4062">
              <w:rPr>
                <w:rFonts w:ascii="Arial Rounded MT Bold" w:hAnsi="Arial Rounded MT Bold" w:cs="Helvetica"/>
                <w:sz w:val="18"/>
                <w:szCs w:val="18"/>
                <w:vertAlign w:val="superscript"/>
              </w:rPr>
              <w:t>th</w:t>
            </w:r>
            <w:r w:rsidR="00EC4062">
              <w:rPr>
                <w:rFonts w:ascii="Arial Rounded MT Bold" w:hAnsi="Arial Rounded MT Bold" w:cs="Helvetica"/>
                <w:sz w:val="18"/>
                <w:szCs w:val="18"/>
              </w:rPr>
              <w:t>,</w:t>
            </w:r>
            <w:r w:rsidR="00E65BB7">
              <w:rPr>
                <w:rFonts w:ascii="Arial Rounded MT Bold" w:hAnsi="Arial Rounded MT Bold" w:cs="Helvetica"/>
                <w:sz w:val="18"/>
                <w:szCs w:val="18"/>
              </w:rPr>
              <w:t xml:space="preserve"> 2019</w:t>
            </w:r>
          </w:p>
        </w:tc>
      </w:tr>
      <w:tr w:rsidR="00307182" w:rsidTr="00BE53A3">
        <w:trPr>
          <w:trHeight w:val="294"/>
        </w:trPr>
        <w:tc>
          <w:tcPr>
            <w:tcW w:w="9720" w:type="dxa"/>
            <w:gridSpan w:val="4"/>
            <w:shd w:val="clear" w:color="auto" w:fill="DBE5F1" w:themeFill="accent1" w:themeFillTint="33"/>
            <w:vAlign w:val="center"/>
          </w:tcPr>
          <w:p w:rsidR="00307182" w:rsidRPr="00030B61" w:rsidRDefault="009C3076" w:rsidP="00307182">
            <w:pPr>
              <w:jc w:val="center"/>
              <w:rPr>
                <w:rFonts w:ascii="Times-Roman" w:hAnsi="Times-Roman" w:cs="Times-Roman"/>
                <w:b/>
                <w:sz w:val="18"/>
                <w:szCs w:val="18"/>
              </w:rPr>
            </w:pPr>
            <w:hyperlink r:id="rId18" w:history="1">
              <w:r w:rsidR="00307182" w:rsidRPr="00030B61">
                <w:rPr>
                  <w:rStyle w:val="Hyperlink"/>
                  <w:rFonts w:ascii="Times-Roman" w:hAnsi="Times-Roman" w:cs="Times-Roman"/>
                  <w:b/>
                  <w:sz w:val="18"/>
                  <w:szCs w:val="18"/>
                </w:rPr>
                <w:t xml:space="preserve">Moon Phases </w:t>
              </w:r>
              <w:r w:rsidR="00EF5BF0" w:rsidRPr="00030B61">
                <w:rPr>
                  <w:rStyle w:val="Hyperlink"/>
                  <w:rFonts w:ascii="Times-Roman" w:hAnsi="Times-Roman" w:cs="Times-Roman"/>
                  <w:b/>
                  <w:sz w:val="18"/>
                  <w:szCs w:val="18"/>
                </w:rPr>
                <w:t>courtesy</w:t>
              </w:r>
              <w:r w:rsidR="00307182" w:rsidRPr="00030B61">
                <w:rPr>
                  <w:rStyle w:val="Hyperlink"/>
                  <w:rFonts w:ascii="Times-Roman" w:hAnsi="Times-Roman" w:cs="Times-Roman"/>
                  <w:b/>
                  <w:sz w:val="18"/>
                  <w:szCs w:val="18"/>
                </w:rPr>
                <w:t xml:space="preserve"> of Time and Date.com</w:t>
              </w:r>
            </w:hyperlink>
          </w:p>
        </w:tc>
      </w:tr>
    </w:tbl>
    <w:p w:rsidR="00051A6A" w:rsidRPr="00051A6A" w:rsidRDefault="00CD1221" w:rsidP="00D037AC">
      <w:pPr>
        <w:spacing w:after="0" w:line="240" w:lineRule="auto"/>
        <w:jc w:val="center"/>
        <w:rPr>
          <w:rFonts w:ascii="Arial Rounded MT Bold" w:hAnsi="Arial Rounded MT Bold" w:cs="Times-Roman"/>
          <w:b/>
          <w:i/>
          <w:color w:val="002060"/>
          <w:sz w:val="28"/>
          <w:szCs w:val="28"/>
        </w:rPr>
      </w:pPr>
      <w:r>
        <w:rPr>
          <w:rFonts w:ascii="Arial Rounded MT Bold" w:hAnsi="Arial Rounded MT Bold" w:cs="Times-Roman"/>
          <w:b/>
          <w:i/>
          <w:color w:val="002060"/>
          <w:sz w:val="28"/>
          <w:szCs w:val="28"/>
        </w:rPr>
        <w:lastRenderedPageBreak/>
        <w:t>EAS Meeting Minutes</w:t>
      </w:r>
      <w:r w:rsidR="0056527D">
        <w:rPr>
          <w:rFonts w:ascii="Arial Rounded MT Bold" w:hAnsi="Arial Rounded MT Bold" w:cs="Times-Roman"/>
          <w:b/>
          <w:i/>
          <w:color w:val="002060"/>
          <w:sz w:val="28"/>
          <w:szCs w:val="28"/>
        </w:rPr>
        <w:t xml:space="preserve"> for </w:t>
      </w:r>
      <w:r w:rsidR="00D82B59">
        <w:rPr>
          <w:rFonts w:ascii="Arial Rounded MT Bold" w:hAnsi="Arial Rounded MT Bold" w:cs="Times-Roman"/>
          <w:b/>
          <w:i/>
          <w:color w:val="002060"/>
          <w:sz w:val="28"/>
          <w:szCs w:val="28"/>
        </w:rPr>
        <w:t>April</w:t>
      </w:r>
      <w:r w:rsidR="00BF14FC">
        <w:rPr>
          <w:rFonts w:ascii="Arial Rounded MT Bold" w:hAnsi="Arial Rounded MT Bold" w:cs="Times-Roman"/>
          <w:b/>
          <w:i/>
          <w:color w:val="002060"/>
          <w:sz w:val="28"/>
          <w:szCs w:val="28"/>
        </w:rPr>
        <w:t xml:space="preserve"> 1</w:t>
      </w:r>
      <w:r w:rsidR="00D82B59">
        <w:rPr>
          <w:rFonts w:ascii="Arial Rounded MT Bold" w:hAnsi="Arial Rounded MT Bold" w:cs="Times-Roman"/>
          <w:b/>
          <w:i/>
          <w:color w:val="002060"/>
          <w:sz w:val="28"/>
          <w:szCs w:val="28"/>
        </w:rPr>
        <w:t>9</w:t>
      </w:r>
      <w:r w:rsidR="00BF14FC" w:rsidRPr="00BF14FC">
        <w:rPr>
          <w:rFonts w:ascii="Arial Rounded MT Bold" w:hAnsi="Arial Rounded MT Bold" w:cs="Times-Roman"/>
          <w:b/>
          <w:i/>
          <w:color w:val="002060"/>
          <w:sz w:val="28"/>
          <w:szCs w:val="28"/>
          <w:vertAlign w:val="superscript"/>
        </w:rPr>
        <w:t>th</w:t>
      </w:r>
      <w:r w:rsidR="00BF14FC">
        <w:rPr>
          <w:rFonts w:ascii="Arial Rounded MT Bold" w:hAnsi="Arial Rounded MT Bold" w:cs="Times-Roman"/>
          <w:b/>
          <w:i/>
          <w:color w:val="002060"/>
          <w:sz w:val="28"/>
          <w:szCs w:val="28"/>
        </w:rPr>
        <w:t>, 2019</w:t>
      </w:r>
    </w:p>
    <w:p w:rsidR="006F70B5" w:rsidRPr="00AC788E" w:rsidRDefault="006F70B5" w:rsidP="009C0CF2">
      <w:pPr>
        <w:spacing w:after="0"/>
        <w:jc w:val="center"/>
        <w:rPr>
          <w:rFonts w:ascii="Calibri" w:hAnsi="Calibri" w:cs="Courier New"/>
          <w:b/>
          <w:bCs/>
          <w:sz w:val="8"/>
          <w:szCs w:val="8"/>
          <w:u w:val="single"/>
        </w:rPr>
      </w:pPr>
    </w:p>
    <w:p w:rsidR="00FF7FE5" w:rsidRDefault="00D82B59" w:rsidP="009C0CF2">
      <w:pPr>
        <w:autoSpaceDE w:val="0"/>
        <w:autoSpaceDN w:val="0"/>
        <w:adjustRightInd w:val="0"/>
        <w:spacing w:after="0" w:line="240" w:lineRule="auto"/>
        <w:rPr>
          <w:rFonts w:ascii="Calibri" w:hAnsi="Calibri" w:cs="Calibri"/>
          <w:color w:val="000000"/>
        </w:rPr>
      </w:pPr>
      <w:r>
        <w:rPr>
          <w:rFonts w:ascii="Calibri" w:hAnsi="Calibri" w:cs="Calibri"/>
          <w:color w:val="000000"/>
        </w:rPr>
        <w:t>Minutes will be provided by Scott Conner on Monday May 13</w:t>
      </w:r>
      <w:r w:rsidRPr="00D82B59">
        <w:rPr>
          <w:rFonts w:ascii="Calibri" w:hAnsi="Calibri" w:cs="Calibri"/>
          <w:color w:val="000000"/>
          <w:vertAlign w:val="superscript"/>
        </w:rPr>
        <w:t>th</w:t>
      </w:r>
      <w:r>
        <w:rPr>
          <w:rFonts w:ascii="Calibri" w:hAnsi="Calibri" w:cs="Calibri"/>
          <w:color w:val="000000"/>
        </w:rPr>
        <w:t>, 2019 – The newsletter will be updated at that time.</w:t>
      </w:r>
    </w:p>
    <w:p w:rsidR="00FF7FE5" w:rsidRPr="00613420" w:rsidRDefault="00FF7FE5" w:rsidP="009C0CF2">
      <w:pPr>
        <w:autoSpaceDE w:val="0"/>
        <w:autoSpaceDN w:val="0"/>
        <w:adjustRightInd w:val="0"/>
        <w:spacing w:after="0" w:line="240" w:lineRule="auto"/>
        <w:rPr>
          <w:rFonts w:ascii="Calibri" w:hAnsi="Calibri" w:cs="Calibri"/>
          <w:color w:val="000000"/>
          <w:sz w:val="8"/>
          <w:szCs w:val="8"/>
        </w:rPr>
      </w:pPr>
    </w:p>
    <w:sectPr w:rsidR="00FF7FE5" w:rsidRPr="00613420" w:rsidSect="007D722E">
      <w:headerReference w:type="default" r:id="rId19"/>
      <w:footerReference w:type="default" r:id="rId20"/>
      <w:headerReference w:type="first" r:id="rId21"/>
      <w:footerReference w:type="first" r:id="rId22"/>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55B" w:rsidRDefault="0002055B" w:rsidP="00363EDC">
      <w:pPr>
        <w:spacing w:after="0" w:line="240" w:lineRule="auto"/>
      </w:pPr>
      <w:r>
        <w:separator/>
      </w:r>
    </w:p>
  </w:endnote>
  <w:endnote w:type="continuationSeparator" w:id="0">
    <w:p w:rsidR="0002055B" w:rsidRDefault="0002055B" w:rsidP="0036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LucidaGrande">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24" w:space="0" w:color="595959" w:themeColor="text1" w:themeTint="A6"/>
        <w:left w:val="none" w:sz="0" w:space="0" w:color="auto"/>
        <w:bottom w:val="none" w:sz="0" w:space="0" w:color="auto"/>
        <w:right w:val="none" w:sz="0" w:space="0" w:color="auto"/>
        <w:insideH w:val="single" w:sz="4" w:space="0" w:color="C4BC96" w:themeColor="background2" w:themeShade="BF"/>
        <w:insideV w:val="none" w:sz="0" w:space="0" w:color="auto"/>
      </w:tblBorders>
      <w:tblLook w:val="04A0" w:firstRow="1" w:lastRow="0" w:firstColumn="1" w:lastColumn="0" w:noHBand="0" w:noVBand="1"/>
    </w:tblPr>
    <w:tblGrid>
      <w:gridCol w:w="5098"/>
      <w:gridCol w:w="5098"/>
    </w:tblGrid>
    <w:tr w:rsidR="009C3076" w:rsidTr="00254A4D">
      <w:trPr>
        <w:trHeight w:hRule="exact" w:val="420"/>
      </w:trPr>
      <w:tc>
        <w:tcPr>
          <w:tcW w:w="5098" w:type="dxa"/>
          <w:vAlign w:val="bottom"/>
        </w:tcPr>
        <w:p w:rsidR="009C3076" w:rsidRPr="006538B7" w:rsidRDefault="009C3076">
          <w:pPr>
            <w:pStyle w:val="Footer"/>
            <w:rPr>
              <w:rFonts w:ascii="Arial Rounded MT Bold" w:hAnsi="Arial Rounded MT Bold"/>
              <w:sz w:val="20"/>
              <w:szCs w:val="20"/>
            </w:rPr>
          </w:pPr>
          <w:hyperlink r:id="rId1" w:history="1">
            <w:r w:rsidRPr="006538B7">
              <w:rPr>
                <w:rStyle w:val="Hyperlink"/>
                <w:rFonts w:ascii="Arial Rounded MT Bold" w:hAnsi="Arial Rounded MT Bold"/>
                <w:color w:val="000000" w:themeColor="text1"/>
                <w:sz w:val="20"/>
                <w:szCs w:val="20"/>
              </w:rPr>
              <w:t>WWW.EVANSVILLEASTRO.ORG</w:t>
            </w:r>
          </w:hyperlink>
        </w:p>
      </w:tc>
      <w:tc>
        <w:tcPr>
          <w:tcW w:w="5098" w:type="dxa"/>
          <w:vAlign w:val="bottom"/>
        </w:tcPr>
        <w:p w:rsidR="009C3076" w:rsidRDefault="009C3076" w:rsidP="006538B7">
          <w:pPr>
            <w:pStyle w:val="Footer"/>
            <w:jc w:val="right"/>
          </w:pPr>
          <w:r>
            <w:ptab w:relativeTo="margin" w:alignment="right" w:leader="none"/>
          </w:r>
          <w:r>
            <w:t xml:space="preserve">Page </w:t>
          </w:r>
          <w:r w:rsidRPr="006538B7">
            <w:fldChar w:fldCharType="begin"/>
          </w:r>
          <w:r w:rsidRPr="006538B7">
            <w:instrText xml:space="preserve"> PAGE   \* MERGEFORMAT </w:instrText>
          </w:r>
          <w:r w:rsidRPr="006538B7">
            <w:fldChar w:fldCharType="separate"/>
          </w:r>
          <w:r w:rsidR="00B648B7">
            <w:rPr>
              <w:noProof/>
            </w:rPr>
            <w:t>2</w:t>
          </w:r>
          <w:r w:rsidRPr="006538B7">
            <w:rPr>
              <w:noProof/>
            </w:rPr>
            <w:fldChar w:fldCharType="end"/>
          </w:r>
        </w:p>
      </w:tc>
    </w:tr>
  </w:tbl>
  <w:p w:rsidR="009C3076" w:rsidRDefault="009C3076" w:rsidP="006538B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24" w:space="0" w:color="7F7F7F" w:themeColor="text1" w:themeTint="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9C3076" w:rsidTr="008A01BF">
      <w:trPr>
        <w:trHeight w:val="887"/>
      </w:trPr>
      <w:tc>
        <w:tcPr>
          <w:tcW w:w="10296" w:type="dxa"/>
        </w:tcPr>
        <w:p w:rsidR="009C3076" w:rsidRDefault="009C3076" w:rsidP="00F37616">
          <w:pPr>
            <w:pStyle w:val="Footer"/>
          </w:pPr>
          <w:r>
            <w:t xml:space="preserve">The EAS newsletter, Observer, is published monthly. Anyone wishing to contribute articles or photos may mail them to the club’s PO Box: EAS, PO Box 3474, Evansville, IN 47733, or e-mail them to the editor at: </w:t>
          </w:r>
          <w:hyperlink r:id="rId1" w:history="1">
            <w:r w:rsidRPr="0010707C">
              <w:rPr>
                <w:rStyle w:val="Hyperlink"/>
              </w:rPr>
              <w:t>dasiceman@yahoo.com</w:t>
            </w:r>
          </w:hyperlink>
        </w:p>
      </w:tc>
    </w:tr>
  </w:tbl>
  <w:p w:rsidR="009C3076" w:rsidRDefault="009C3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55B" w:rsidRDefault="0002055B" w:rsidP="00363EDC">
      <w:pPr>
        <w:spacing w:after="0" w:line="240" w:lineRule="auto"/>
      </w:pPr>
      <w:r>
        <w:separator/>
      </w:r>
    </w:p>
  </w:footnote>
  <w:footnote w:type="continuationSeparator" w:id="0">
    <w:p w:rsidR="0002055B" w:rsidRDefault="0002055B" w:rsidP="00363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76" w:type="dxa"/>
      <w:tblBorders>
        <w:top w:val="none" w:sz="0" w:space="0" w:color="auto"/>
        <w:left w:val="none" w:sz="0" w:space="0" w:color="auto"/>
        <w:bottom w:val="single" w:sz="24" w:space="0" w:color="595959" w:themeColor="text1" w:themeTint="A6"/>
        <w:right w:val="none" w:sz="0" w:space="0" w:color="auto"/>
        <w:insideH w:val="none" w:sz="0" w:space="0" w:color="auto"/>
        <w:insideV w:val="none" w:sz="0" w:space="0" w:color="auto"/>
      </w:tblBorders>
      <w:tblLook w:val="04A0" w:firstRow="1" w:lastRow="0" w:firstColumn="1" w:lastColumn="0" w:noHBand="0" w:noVBand="1"/>
    </w:tblPr>
    <w:tblGrid>
      <w:gridCol w:w="10376"/>
    </w:tblGrid>
    <w:tr w:rsidR="009C3076" w:rsidTr="00EB3DD0">
      <w:trPr>
        <w:trHeight w:val="334"/>
      </w:trPr>
      <w:tc>
        <w:tcPr>
          <w:tcW w:w="10376" w:type="dxa"/>
        </w:tcPr>
        <w:p w:rsidR="009C3076" w:rsidRPr="00B30F66" w:rsidRDefault="009C3076" w:rsidP="00B30F66">
          <w:pPr>
            <w:pStyle w:val="Header"/>
            <w:jc w:val="center"/>
            <w:rPr>
              <w:rFonts w:ascii="Arial Rounded MT Bold" w:hAnsi="Arial Rounded MT Bold"/>
            </w:rPr>
          </w:pPr>
          <w:r w:rsidRPr="00B30F66">
            <w:rPr>
              <w:rFonts w:ascii="Arial Rounded MT Bold" w:hAnsi="Arial Rounded MT Bold"/>
            </w:rPr>
            <w:t>EAS OBSERVER NEWSLETTER</w:t>
          </w:r>
        </w:p>
      </w:tc>
    </w:tr>
  </w:tbl>
  <w:p w:rsidR="009C3076" w:rsidRDefault="009C30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24" w:space="0" w:color="595959" w:themeColor="text1" w:themeTint="A6"/>
        <w:right w:val="none" w:sz="0" w:space="0" w:color="auto"/>
        <w:insideH w:val="none" w:sz="0" w:space="0" w:color="auto"/>
        <w:insideV w:val="none" w:sz="0" w:space="0" w:color="auto"/>
      </w:tblBorders>
      <w:tblLook w:val="04A0" w:firstRow="1" w:lastRow="0" w:firstColumn="1" w:lastColumn="0" w:noHBand="0" w:noVBand="1"/>
    </w:tblPr>
    <w:tblGrid>
      <w:gridCol w:w="7308"/>
      <w:gridCol w:w="2988"/>
    </w:tblGrid>
    <w:tr w:rsidR="009C3076" w:rsidTr="00C54651">
      <w:trPr>
        <w:trHeight w:val="1070"/>
      </w:trPr>
      <w:tc>
        <w:tcPr>
          <w:tcW w:w="7308" w:type="dxa"/>
          <w:vAlign w:val="bottom"/>
        </w:tcPr>
        <w:p w:rsidR="009C3076" w:rsidRPr="002F3956" w:rsidRDefault="009C3076" w:rsidP="00F23348">
          <w:pPr>
            <w:pStyle w:val="Header"/>
            <w:rPr>
              <w:rFonts w:ascii="Arial Rounded MT Bold" w:hAnsi="Arial Rounded MT Bold"/>
              <w:sz w:val="72"/>
              <w:szCs w:val="72"/>
            </w:rPr>
          </w:pPr>
          <w:r w:rsidRPr="00AE7247">
            <w:rPr>
              <w:rFonts w:ascii="Arial Rounded MT Bold" w:hAnsi="Arial Rounded MT Bold"/>
              <w:b/>
              <w:noProof/>
              <w:color w:val="7030A0"/>
              <w:sz w:val="72"/>
              <w:szCs w:val="72"/>
              <w14:shadow w14:blurRad="38100" w14:dist="63500" w14:dir="7680000" w14:sx="106000" w14:sy="106000" w14:kx="0" w14:ky="0" w14:algn="tl">
                <w14:srgbClr w14:val="000000">
                  <w14:alpha w14:val="26000"/>
                </w14:srgbClr>
              </w14:shadow>
              <w14:textOutline w14:w="8890" w14:cap="flat" w14:cmpd="sng" w14:algn="ctr">
                <w14:solidFill>
                  <w14:schemeClr w14:val="accent1">
                    <w14:tint w14:val="3000"/>
                  </w14:schemeClr>
                </w14:solidFill>
                <w14:prstDash w14:val="solid"/>
                <w14:miter w14:lim="0"/>
              </w14:textOutline>
            </w:rPr>
            <w:t>Observer</w:t>
          </w:r>
        </w:p>
      </w:tc>
      <w:tc>
        <w:tcPr>
          <w:tcW w:w="2988" w:type="dxa"/>
          <w:vAlign w:val="bottom"/>
        </w:tcPr>
        <w:p w:rsidR="009C3076" w:rsidRPr="00F23348" w:rsidRDefault="009C3076" w:rsidP="008F756A">
          <w:pPr>
            <w:pStyle w:val="Header"/>
            <w:jc w:val="center"/>
            <w:rPr>
              <w:rFonts w:ascii="Arial Rounded MT Bold" w:hAnsi="Arial Rounded MT Bold"/>
              <w:sz w:val="28"/>
              <w:szCs w:val="28"/>
            </w:rPr>
          </w:pPr>
          <w:r>
            <w:rPr>
              <w:rFonts w:ascii="Arial Rounded MT Bold" w:hAnsi="Arial Rounded MT Bold"/>
              <w:sz w:val="28"/>
              <w:szCs w:val="28"/>
            </w:rPr>
            <w:t>May</w:t>
          </w:r>
        </w:p>
      </w:tc>
    </w:tr>
    <w:tr w:rsidR="009C3076" w:rsidTr="00C54651">
      <w:trPr>
        <w:trHeight w:val="719"/>
      </w:trPr>
      <w:tc>
        <w:tcPr>
          <w:tcW w:w="7308" w:type="dxa"/>
          <w:vAlign w:val="center"/>
        </w:tcPr>
        <w:p w:rsidR="009C3076" w:rsidRPr="00F23348" w:rsidRDefault="009C3076" w:rsidP="00F23348">
          <w:pPr>
            <w:pStyle w:val="Header"/>
            <w:rPr>
              <w:rFonts w:ascii="Arial Rounded MT Bold" w:hAnsi="Arial Rounded MT Bold"/>
              <w:sz w:val="28"/>
              <w:szCs w:val="28"/>
            </w:rPr>
          </w:pPr>
          <w:r w:rsidRPr="00F23348">
            <w:rPr>
              <w:rFonts w:ascii="Arial Rounded MT Bold" w:hAnsi="Arial Rounded MT Bold"/>
              <w:sz w:val="28"/>
              <w:szCs w:val="28"/>
            </w:rPr>
            <w:t>EVANSVILLE ASTRONOMICAL SOCIETY, INC.</w:t>
          </w:r>
        </w:p>
      </w:tc>
      <w:tc>
        <w:tcPr>
          <w:tcW w:w="2988" w:type="dxa"/>
          <w:vAlign w:val="center"/>
        </w:tcPr>
        <w:p w:rsidR="009C3076" w:rsidRPr="00F23348" w:rsidRDefault="009C3076" w:rsidP="00615276">
          <w:pPr>
            <w:pStyle w:val="Header"/>
            <w:jc w:val="center"/>
            <w:rPr>
              <w:rFonts w:ascii="Arial Rounded MT Bold" w:hAnsi="Arial Rounded MT Bold"/>
              <w:sz w:val="28"/>
              <w:szCs w:val="28"/>
            </w:rPr>
          </w:pPr>
          <w:r w:rsidRPr="00F23348">
            <w:rPr>
              <w:rFonts w:ascii="Arial Rounded MT Bold" w:hAnsi="Arial Rounded MT Bold"/>
              <w:sz w:val="28"/>
              <w:szCs w:val="28"/>
            </w:rPr>
            <w:t>201</w:t>
          </w:r>
          <w:r>
            <w:rPr>
              <w:rFonts w:ascii="Arial Rounded MT Bold" w:hAnsi="Arial Rounded MT Bold"/>
              <w:sz w:val="28"/>
              <w:szCs w:val="28"/>
            </w:rPr>
            <w:t>9</w:t>
          </w:r>
        </w:p>
      </w:tc>
    </w:tr>
  </w:tbl>
  <w:p w:rsidR="009C3076" w:rsidRDefault="009C30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F63C1"/>
    <w:multiLevelType w:val="hybridMultilevel"/>
    <w:tmpl w:val="4CFE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E06F21"/>
    <w:multiLevelType w:val="hybridMultilevel"/>
    <w:tmpl w:val="BDC008A0"/>
    <w:lvl w:ilvl="0" w:tplc="975C4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8B2A06"/>
    <w:multiLevelType w:val="hybridMultilevel"/>
    <w:tmpl w:val="037ABCA0"/>
    <w:lvl w:ilvl="0" w:tplc="93581320">
      <w:start w:val="6"/>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BF7325"/>
    <w:multiLevelType w:val="hybridMultilevel"/>
    <w:tmpl w:val="3ACAC21E"/>
    <w:lvl w:ilvl="0" w:tplc="B85071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E3C7267"/>
    <w:multiLevelType w:val="hybridMultilevel"/>
    <w:tmpl w:val="7E68D614"/>
    <w:lvl w:ilvl="0" w:tplc="ACE67DD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10712A"/>
    <w:multiLevelType w:val="hybridMultilevel"/>
    <w:tmpl w:val="B068043E"/>
    <w:lvl w:ilvl="0" w:tplc="B0FC2F8E">
      <w:start w:val="11"/>
      <w:numFmt w:val="decimal"/>
      <w:lvlText w:val="%1."/>
      <w:lvlJc w:val="left"/>
      <w:pPr>
        <w:tabs>
          <w:tab w:val="num" w:pos="765"/>
        </w:tabs>
        <w:ind w:left="765" w:hanging="675"/>
      </w:p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num w:numId="1">
    <w:abstractNumId w:val="2"/>
  </w:num>
  <w:num w:numId="2">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EDC"/>
    <w:rsid w:val="0000313C"/>
    <w:rsid w:val="0000559D"/>
    <w:rsid w:val="00005EBB"/>
    <w:rsid w:val="00006EE4"/>
    <w:rsid w:val="00007420"/>
    <w:rsid w:val="00007E79"/>
    <w:rsid w:val="00007F98"/>
    <w:rsid w:val="00012487"/>
    <w:rsid w:val="000133F7"/>
    <w:rsid w:val="00013B8A"/>
    <w:rsid w:val="00013C93"/>
    <w:rsid w:val="0001557D"/>
    <w:rsid w:val="000159E3"/>
    <w:rsid w:val="00015B0D"/>
    <w:rsid w:val="00015EAB"/>
    <w:rsid w:val="000164B3"/>
    <w:rsid w:val="00017B9E"/>
    <w:rsid w:val="0002055B"/>
    <w:rsid w:val="00022EA3"/>
    <w:rsid w:val="00024C1C"/>
    <w:rsid w:val="0002519E"/>
    <w:rsid w:val="00026920"/>
    <w:rsid w:val="0002779A"/>
    <w:rsid w:val="00027AD2"/>
    <w:rsid w:val="00030B61"/>
    <w:rsid w:val="00033106"/>
    <w:rsid w:val="000335D2"/>
    <w:rsid w:val="000341C1"/>
    <w:rsid w:val="00035D43"/>
    <w:rsid w:val="00035DCB"/>
    <w:rsid w:val="0003652C"/>
    <w:rsid w:val="00036DE6"/>
    <w:rsid w:val="00037822"/>
    <w:rsid w:val="00041767"/>
    <w:rsid w:val="000423D3"/>
    <w:rsid w:val="0004545A"/>
    <w:rsid w:val="00047987"/>
    <w:rsid w:val="00050A02"/>
    <w:rsid w:val="00051277"/>
    <w:rsid w:val="00051A6A"/>
    <w:rsid w:val="00056B85"/>
    <w:rsid w:val="00060920"/>
    <w:rsid w:val="00062FDE"/>
    <w:rsid w:val="00063442"/>
    <w:rsid w:val="00065506"/>
    <w:rsid w:val="00066E97"/>
    <w:rsid w:val="00070248"/>
    <w:rsid w:val="00070CD9"/>
    <w:rsid w:val="00072911"/>
    <w:rsid w:val="000729C2"/>
    <w:rsid w:val="00074EC4"/>
    <w:rsid w:val="00075F5D"/>
    <w:rsid w:val="00077B7E"/>
    <w:rsid w:val="00080918"/>
    <w:rsid w:val="0008124F"/>
    <w:rsid w:val="000924B8"/>
    <w:rsid w:val="00094968"/>
    <w:rsid w:val="00095622"/>
    <w:rsid w:val="000A0B3A"/>
    <w:rsid w:val="000A1FF4"/>
    <w:rsid w:val="000A5CB3"/>
    <w:rsid w:val="000A78C2"/>
    <w:rsid w:val="000B2003"/>
    <w:rsid w:val="000B37AC"/>
    <w:rsid w:val="000B55D0"/>
    <w:rsid w:val="000B7840"/>
    <w:rsid w:val="000C02C6"/>
    <w:rsid w:val="000C2376"/>
    <w:rsid w:val="000C3F60"/>
    <w:rsid w:val="000C66FC"/>
    <w:rsid w:val="000E0926"/>
    <w:rsid w:val="000E0AF4"/>
    <w:rsid w:val="000E1EBC"/>
    <w:rsid w:val="000E449C"/>
    <w:rsid w:val="000E5072"/>
    <w:rsid w:val="000E5EF1"/>
    <w:rsid w:val="000F096D"/>
    <w:rsid w:val="000F122B"/>
    <w:rsid w:val="0010390C"/>
    <w:rsid w:val="001039F6"/>
    <w:rsid w:val="0010443A"/>
    <w:rsid w:val="00104C06"/>
    <w:rsid w:val="00104E90"/>
    <w:rsid w:val="00106D87"/>
    <w:rsid w:val="0011062D"/>
    <w:rsid w:val="00113F03"/>
    <w:rsid w:val="00114777"/>
    <w:rsid w:val="00116B25"/>
    <w:rsid w:val="00117915"/>
    <w:rsid w:val="00120CA0"/>
    <w:rsid w:val="0012620E"/>
    <w:rsid w:val="00130AEB"/>
    <w:rsid w:val="0013119A"/>
    <w:rsid w:val="001314C1"/>
    <w:rsid w:val="00131510"/>
    <w:rsid w:val="001322AC"/>
    <w:rsid w:val="00132F62"/>
    <w:rsid w:val="00134F5B"/>
    <w:rsid w:val="00135CEE"/>
    <w:rsid w:val="00136C2C"/>
    <w:rsid w:val="00136E60"/>
    <w:rsid w:val="00141F0C"/>
    <w:rsid w:val="00142E89"/>
    <w:rsid w:val="0014389B"/>
    <w:rsid w:val="00145D1E"/>
    <w:rsid w:val="0014642F"/>
    <w:rsid w:val="00147BFD"/>
    <w:rsid w:val="00150CD1"/>
    <w:rsid w:val="00150F6C"/>
    <w:rsid w:val="00152F3E"/>
    <w:rsid w:val="00153164"/>
    <w:rsid w:val="0015417F"/>
    <w:rsid w:val="00154440"/>
    <w:rsid w:val="00161A05"/>
    <w:rsid w:val="001631E6"/>
    <w:rsid w:val="00163F92"/>
    <w:rsid w:val="001643F0"/>
    <w:rsid w:val="00165CCB"/>
    <w:rsid w:val="00166F99"/>
    <w:rsid w:val="0017098F"/>
    <w:rsid w:val="001713AF"/>
    <w:rsid w:val="00176406"/>
    <w:rsid w:val="001773CD"/>
    <w:rsid w:val="00180DE5"/>
    <w:rsid w:val="001810B5"/>
    <w:rsid w:val="00184B3F"/>
    <w:rsid w:val="00184DAF"/>
    <w:rsid w:val="00186D71"/>
    <w:rsid w:val="00187250"/>
    <w:rsid w:val="00192FB2"/>
    <w:rsid w:val="00194961"/>
    <w:rsid w:val="0019542F"/>
    <w:rsid w:val="00196B12"/>
    <w:rsid w:val="00196F96"/>
    <w:rsid w:val="00197C98"/>
    <w:rsid w:val="001A31A2"/>
    <w:rsid w:val="001A3FFC"/>
    <w:rsid w:val="001A49E2"/>
    <w:rsid w:val="001A4D77"/>
    <w:rsid w:val="001A5143"/>
    <w:rsid w:val="001A7BBF"/>
    <w:rsid w:val="001B11BA"/>
    <w:rsid w:val="001B15D8"/>
    <w:rsid w:val="001B22BB"/>
    <w:rsid w:val="001B2E9B"/>
    <w:rsid w:val="001B3068"/>
    <w:rsid w:val="001B3F73"/>
    <w:rsid w:val="001B786C"/>
    <w:rsid w:val="001C04EB"/>
    <w:rsid w:val="001C24B7"/>
    <w:rsid w:val="001C2F9E"/>
    <w:rsid w:val="001C3942"/>
    <w:rsid w:val="001D2211"/>
    <w:rsid w:val="001D4A73"/>
    <w:rsid w:val="001D5AB8"/>
    <w:rsid w:val="001D5B42"/>
    <w:rsid w:val="001D763F"/>
    <w:rsid w:val="001D783E"/>
    <w:rsid w:val="001E0597"/>
    <w:rsid w:val="001E1469"/>
    <w:rsid w:val="001E23A6"/>
    <w:rsid w:val="001E3309"/>
    <w:rsid w:val="001E4508"/>
    <w:rsid w:val="001E65D7"/>
    <w:rsid w:val="001E75B6"/>
    <w:rsid w:val="001F18B2"/>
    <w:rsid w:val="001F2DA1"/>
    <w:rsid w:val="001F46F0"/>
    <w:rsid w:val="001F4DF6"/>
    <w:rsid w:val="00200531"/>
    <w:rsid w:val="00202F68"/>
    <w:rsid w:val="00203A3A"/>
    <w:rsid w:val="002071D9"/>
    <w:rsid w:val="0021120E"/>
    <w:rsid w:val="002113A3"/>
    <w:rsid w:val="00212641"/>
    <w:rsid w:val="00214492"/>
    <w:rsid w:val="00215952"/>
    <w:rsid w:val="00215A07"/>
    <w:rsid w:val="002178C6"/>
    <w:rsid w:val="00217B88"/>
    <w:rsid w:val="002224FC"/>
    <w:rsid w:val="00225E7C"/>
    <w:rsid w:val="002262C9"/>
    <w:rsid w:val="0022768D"/>
    <w:rsid w:val="002334BA"/>
    <w:rsid w:val="00233900"/>
    <w:rsid w:val="00233BC8"/>
    <w:rsid w:val="002365DA"/>
    <w:rsid w:val="00240649"/>
    <w:rsid w:val="002423B6"/>
    <w:rsid w:val="002429F2"/>
    <w:rsid w:val="002435ED"/>
    <w:rsid w:val="00244249"/>
    <w:rsid w:val="0024667E"/>
    <w:rsid w:val="00247866"/>
    <w:rsid w:val="002479F2"/>
    <w:rsid w:val="00247E1B"/>
    <w:rsid w:val="002502DA"/>
    <w:rsid w:val="00251393"/>
    <w:rsid w:val="00252513"/>
    <w:rsid w:val="00253BBA"/>
    <w:rsid w:val="00254372"/>
    <w:rsid w:val="00254A4D"/>
    <w:rsid w:val="00255F37"/>
    <w:rsid w:val="0025788A"/>
    <w:rsid w:val="00257E68"/>
    <w:rsid w:val="00257E9E"/>
    <w:rsid w:val="00260EE2"/>
    <w:rsid w:val="0026124A"/>
    <w:rsid w:val="00262446"/>
    <w:rsid w:val="00264061"/>
    <w:rsid w:val="00265D23"/>
    <w:rsid w:val="002662FE"/>
    <w:rsid w:val="00267137"/>
    <w:rsid w:val="00267D68"/>
    <w:rsid w:val="002709B0"/>
    <w:rsid w:val="00271A90"/>
    <w:rsid w:val="0027273B"/>
    <w:rsid w:val="00274135"/>
    <w:rsid w:val="00276C4F"/>
    <w:rsid w:val="00277159"/>
    <w:rsid w:val="002778D2"/>
    <w:rsid w:val="00280038"/>
    <w:rsid w:val="0028095D"/>
    <w:rsid w:val="00281DFE"/>
    <w:rsid w:val="00282C5E"/>
    <w:rsid w:val="00282E6D"/>
    <w:rsid w:val="00284DC4"/>
    <w:rsid w:val="0028549D"/>
    <w:rsid w:val="00287A3C"/>
    <w:rsid w:val="00290088"/>
    <w:rsid w:val="002931B1"/>
    <w:rsid w:val="00295E74"/>
    <w:rsid w:val="00297945"/>
    <w:rsid w:val="002A2748"/>
    <w:rsid w:val="002A3C35"/>
    <w:rsid w:val="002A4372"/>
    <w:rsid w:val="002A5A6A"/>
    <w:rsid w:val="002A5E17"/>
    <w:rsid w:val="002B0400"/>
    <w:rsid w:val="002B390A"/>
    <w:rsid w:val="002B3978"/>
    <w:rsid w:val="002C1355"/>
    <w:rsid w:val="002C3367"/>
    <w:rsid w:val="002C41C3"/>
    <w:rsid w:val="002C49AE"/>
    <w:rsid w:val="002C6110"/>
    <w:rsid w:val="002C6256"/>
    <w:rsid w:val="002D4C0D"/>
    <w:rsid w:val="002D59C8"/>
    <w:rsid w:val="002D6BA3"/>
    <w:rsid w:val="002D777D"/>
    <w:rsid w:val="002E1EC2"/>
    <w:rsid w:val="002E3123"/>
    <w:rsid w:val="002E4BBD"/>
    <w:rsid w:val="002E568F"/>
    <w:rsid w:val="002E5990"/>
    <w:rsid w:val="002E6A97"/>
    <w:rsid w:val="002F0031"/>
    <w:rsid w:val="002F16CD"/>
    <w:rsid w:val="002F27F0"/>
    <w:rsid w:val="002F2CDD"/>
    <w:rsid w:val="002F2F50"/>
    <w:rsid w:val="002F3239"/>
    <w:rsid w:val="002F3956"/>
    <w:rsid w:val="002F71A1"/>
    <w:rsid w:val="00300A31"/>
    <w:rsid w:val="003029E7"/>
    <w:rsid w:val="00307053"/>
    <w:rsid w:val="00307182"/>
    <w:rsid w:val="00310271"/>
    <w:rsid w:val="00310863"/>
    <w:rsid w:val="003112FE"/>
    <w:rsid w:val="00311FEE"/>
    <w:rsid w:val="00314B87"/>
    <w:rsid w:val="00315657"/>
    <w:rsid w:val="0032000E"/>
    <w:rsid w:val="003202E3"/>
    <w:rsid w:val="00320E77"/>
    <w:rsid w:val="003216FF"/>
    <w:rsid w:val="00321E51"/>
    <w:rsid w:val="0032343E"/>
    <w:rsid w:val="00323865"/>
    <w:rsid w:val="00323F5D"/>
    <w:rsid w:val="00324DE7"/>
    <w:rsid w:val="00324FCE"/>
    <w:rsid w:val="003258DF"/>
    <w:rsid w:val="0033142C"/>
    <w:rsid w:val="00331F45"/>
    <w:rsid w:val="00331F78"/>
    <w:rsid w:val="0033232F"/>
    <w:rsid w:val="00332613"/>
    <w:rsid w:val="00334C7A"/>
    <w:rsid w:val="00336F52"/>
    <w:rsid w:val="0034277E"/>
    <w:rsid w:val="003459D8"/>
    <w:rsid w:val="00345DEA"/>
    <w:rsid w:val="00350BEA"/>
    <w:rsid w:val="0035201D"/>
    <w:rsid w:val="003542C5"/>
    <w:rsid w:val="00355DD7"/>
    <w:rsid w:val="0036119E"/>
    <w:rsid w:val="00362F0C"/>
    <w:rsid w:val="00363EDC"/>
    <w:rsid w:val="00364BFB"/>
    <w:rsid w:val="00365EF0"/>
    <w:rsid w:val="003713D1"/>
    <w:rsid w:val="00373BEC"/>
    <w:rsid w:val="0037429D"/>
    <w:rsid w:val="00376BC3"/>
    <w:rsid w:val="00376CD5"/>
    <w:rsid w:val="00377CB0"/>
    <w:rsid w:val="00380F09"/>
    <w:rsid w:val="0038392C"/>
    <w:rsid w:val="00384006"/>
    <w:rsid w:val="00384A41"/>
    <w:rsid w:val="00385554"/>
    <w:rsid w:val="00385A45"/>
    <w:rsid w:val="00385CEB"/>
    <w:rsid w:val="00386A2D"/>
    <w:rsid w:val="003873E2"/>
    <w:rsid w:val="003877A3"/>
    <w:rsid w:val="003921B9"/>
    <w:rsid w:val="00392A40"/>
    <w:rsid w:val="003938C1"/>
    <w:rsid w:val="003957B3"/>
    <w:rsid w:val="003A2EC8"/>
    <w:rsid w:val="003A2F8B"/>
    <w:rsid w:val="003A32E9"/>
    <w:rsid w:val="003A42A6"/>
    <w:rsid w:val="003B28C9"/>
    <w:rsid w:val="003B4A0E"/>
    <w:rsid w:val="003C0ECC"/>
    <w:rsid w:val="003D0589"/>
    <w:rsid w:val="003D214A"/>
    <w:rsid w:val="003D3792"/>
    <w:rsid w:val="003D41ED"/>
    <w:rsid w:val="003D4805"/>
    <w:rsid w:val="003D6019"/>
    <w:rsid w:val="003D6474"/>
    <w:rsid w:val="003D652B"/>
    <w:rsid w:val="003D70BF"/>
    <w:rsid w:val="003E0CCA"/>
    <w:rsid w:val="003E15B7"/>
    <w:rsid w:val="003E17A2"/>
    <w:rsid w:val="003E2586"/>
    <w:rsid w:val="003E4F63"/>
    <w:rsid w:val="003E6717"/>
    <w:rsid w:val="003E71D8"/>
    <w:rsid w:val="003E72EF"/>
    <w:rsid w:val="003F2989"/>
    <w:rsid w:val="003F3806"/>
    <w:rsid w:val="003F6C79"/>
    <w:rsid w:val="003F7938"/>
    <w:rsid w:val="003F7BF8"/>
    <w:rsid w:val="0040080D"/>
    <w:rsid w:val="00400C3D"/>
    <w:rsid w:val="00401486"/>
    <w:rsid w:val="004029B8"/>
    <w:rsid w:val="00403FD9"/>
    <w:rsid w:val="004062BE"/>
    <w:rsid w:val="004064B2"/>
    <w:rsid w:val="0041316D"/>
    <w:rsid w:val="004135F9"/>
    <w:rsid w:val="00413733"/>
    <w:rsid w:val="0041400A"/>
    <w:rsid w:val="00414018"/>
    <w:rsid w:val="00414320"/>
    <w:rsid w:val="004150E2"/>
    <w:rsid w:val="0041567C"/>
    <w:rsid w:val="0042007A"/>
    <w:rsid w:val="0042070F"/>
    <w:rsid w:val="00420C75"/>
    <w:rsid w:val="00422395"/>
    <w:rsid w:val="00422D18"/>
    <w:rsid w:val="004236E8"/>
    <w:rsid w:val="00424CF7"/>
    <w:rsid w:val="0042520C"/>
    <w:rsid w:val="00426200"/>
    <w:rsid w:val="00430432"/>
    <w:rsid w:val="00430CC2"/>
    <w:rsid w:val="004311ED"/>
    <w:rsid w:val="004316E6"/>
    <w:rsid w:val="00432089"/>
    <w:rsid w:val="00432560"/>
    <w:rsid w:val="00432D2C"/>
    <w:rsid w:val="00432F3E"/>
    <w:rsid w:val="00433B52"/>
    <w:rsid w:val="00433F66"/>
    <w:rsid w:val="004367C8"/>
    <w:rsid w:val="004401D7"/>
    <w:rsid w:val="00443AF1"/>
    <w:rsid w:val="0044463D"/>
    <w:rsid w:val="00453324"/>
    <w:rsid w:val="00453EC6"/>
    <w:rsid w:val="004544DE"/>
    <w:rsid w:val="00454E3D"/>
    <w:rsid w:val="00454F67"/>
    <w:rsid w:val="00455F08"/>
    <w:rsid w:val="00457CA4"/>
    <w:rsid w:val="00460257"/>
    <w:rsid w:val="004664FD"/>
    <w:rsid w:val="00467273"/>
    <w:rsid w:val="00471587"/>
    <w:rsid w:val="00471BEA"/>
    <w:rsid w:val="0047263F"/>
    <w:rsid w:val="00474573"/>
    <w:rsid w:val="0048003A"/>
    <w:rsid w:val="00481BC5"/>
    <w:rsid w:val="00483174"/>
    <w:rsid w:val="0048331C"/>
    <w:rsid w:val="00484681"/>
    <w:rsid w:val="00484AD3"/>
    <w:rsid w:val="004863D7"/>
    <w:rsid w:val="00486B09"/>
    <w:rsid w:val="004872E5"/>
    <w:rsid w:val="00490842"/>
    <w:rsid w:val="004908AC"/>
    <w:rsid w:val="004921FE"/>
    <w:rsid w:val="00492E38"/>
    <w:rsid w:val="0049692F"/>
    <w:rsid w:val="00497C38"/>
    <w:rsid w:val="004A235C"/>
    <w:rsid w:val="004A362F"/>
    <w:rsid w:val="004A5871"/>
    <w:rsid w:val="004A6C31"/>
    <w:rsid w:val="004B0BE7"/>
    <w:rsid w:val="004B2140"/>
    <w:rsid w:val="004B28DB"/>
    <w:rsid w:val="004B4122"/>
    <w:rsid w:val="004B725D"/>
    <w:rsid w:val="004C2E92"/>
    <w:rsid w:val="004C44C5"/>
    <w:rsid w:val="004C4B61"/>
    <w:rsid w:val="004C61EF"/>
    <w:rsid w:val="004C6741"/>
    <w:rsid w:val="004C7A25"/>
    <w:rsid w:val="004D1991"/>
    <w:rsid w:val="004D3F09"/>
    <w:rsid w:val="004D59C9"/>
    <w:rsid w:val="004E413A"/>
    <w:rsid w:val="004E5322"/>
    <w:rsid w:val="004E6713"/>
    <w:rsid w:val="004F129C"/>
    <w:rsid w:val="004F4867"/>
    <w:rsid w:val="004F49E8"/>
    <w:rsid w:val="004F67FF"/>
    <w:rsid w:val="0050046C"/>
    <w:rsid w:val="00500503"/>
    <w:rsid w:val="00502A51"/>
    <w:rsid w:val="00503A09"/>
    <w:rsid w:val="00503D92"/>
    <w:rsid w:val="00504AF2"/>
    <w:rsid w:val="005070B7"/>
    <w:rsid w:val="005110B9"/>
    <w:rsid w:val="00511182"/>
    <w:rsid w:val="0051311D"/>
    <w:rsid w:val="005137F9"/>
    <w:rsid w:val="0051518C"/>
    <w:rsid w:val="00516441"/>
    <w:rsid w:val="005178C4"/>
    <w:rsid w:val="00520CFF"/>
    <w:rsid w:val="00521931"/>
    <w:rsid w:val="00524795"/>
    <w:rsid w:val="00524D09"/>
    <w:rsid w:val="00525249"/>
    <w:rsid w:val="00525EE7"/>
    <w:rsid w:val="0052665B"/>
    <w:rsid w:val="00530407"/>
    <w:rsid w:val="005309C6"/>
    <w:rsid w:val="00530FDA"/>
    <w:rsid w:val="005310B4"/>
    <w:rsid w:val="00532CD7"/>
    <w:rsid w:val="005330B0"/>
    <w:rsid w:val="00533E6A"/>
    <w:rsid w:val="00534204"/>
    <w:rsid w:val="005354D9"/>
    <w:rsid w:val="0053583E"/>
    <w:rsid w:val="00537799"/>
    <w:rsid w:val="00541802"/>
    <w:rsid w:val="005431CD"/>
    <w:rsid w:val="00544F27"/>
    <w:rsid w:val="00545381"/>
    <w:rsid w:val="005476B1"/>
    <w:rsid w:val="00547FC8"/>
    <w:rsid w:val="005513E4"/>
    <w:rsid w:val="00552998"/>
    <w:rsid w:val="00552FFF"/>
    <w:rsid w:val="0055426D"/>
    <w:rsid w:val="0055453C"/>
    <w:rsid w:val="00557BF9"/>
    <w:rsid w:val="00557C07"/>
    <w:rsid w:val="005609AD"/>
    <w:rsid w:val="00561C3C"/>
    <w:rsid w:val="00562C71"/>
    <w:rsid w:val="005630E6"/>
    <w:rsid w:val="005632A2"/>
    <w:rsid w:val="00563385"/>
    <w:rsid w:val="0056372A"/>
    <w:rsid w:val="00563E49"/>
    <w:rsid w:val="00564375"/>
    <w:rsid w:val="00564EF2"/>
    <w:rsid w:val="0056527D"/>
    <w:rsid w:val="00565BDC"/>
    <w:rsid w:val="00566321"/>
    <w:rsid w:val="00566C2F"/>
    <w:rsid w:val="00566C35"/>
    <w:rsid w:val="00571A69"/>
    <w:rsid w:val="00572399"/>
    <w:rsid w:val="005723B4"/>
    <w:rsid w:val="00573B6E"/>
    <w:rsid w:val="00574377"/>
    <w:rsid w:val="00575BD3"/>
    <w:rsid w:val="00575C4D"/>
    <w:rsid w:val="0057643C"/>
    <w:rsid w:val="00576E6D"/>
    <w:rsid w:val="00577A62"/>
    <w:rsid w:val="0058059E"/>
    <w:rsid w:val="0058188D"/>
    <w:rsid w:val="005818D5"/>
    <w:rsid w:val="00581BB7"/>
    <w:rsid w:val="00582288"/>
    <w:rsid w:val="00585823"/>
    <w:rsid w:val="00591D5F"/>
    <w:rsid w:val="00592C67"/>
    <w:rsid w:val="00592F1E"/>
    <w:rsid w:val="005932D3"/>
    <w:rsid w:val="0059381F"/>
    <w:rsid w:val="005A30F6"/>
    <w:rsid w:val="005A4FA6"/>
    <w:rsid w:val="005B2FC2"/>
    <w:rsid w:val="005B30BF"/>
    <w:rsid w:val="005B3C86"/>
    <w:rsid w:val="005B400A"/>
    <w:rsid w:val="005B400E"/>
    <w:rsid w:val="005B433A"/>
    <w:rsid w:val="005B46A5"/>
    <w:rsid w:val="005B47D6"/>
    <w:rsid w:val="005B6ECC"/>
    <w:rsid w:val="005B7D62"/>
    <w:rsid w:val="005C15BA"/>
    <w:rsid w:val="005C1A76"/>
    <w:rsid w:val="005C27E8"/>
    <w:rsid w:val="005C685F"/>
    <w:rsid w:val="005C75C7"/>
    <w:rsid w:val="005D0EE1"/>
    <w:rsid w:val="005D5F45"/>
    <w:rsid w:val="005D73BA"/>
    <w:rsid w:val="005D7909"/>
    <w:rsid w:val="005E2B54"/>
    <w:rsid w:val="005E3FDE"/>
    <w:rsid w:val="005E6CEA"/>
    <w:rsid w:val="005E6E11"/>
    <w:rsid w:val="005F2CBB"/>
    <w:rsid w:val="005F2D35"/>
    <w:rsid w:val="005F3C9A"/>
    <w:rsid w:val="005F6235"/>
    <w:rsid w:val="00600277"/>
    <w:rsid w:val="00601669"/>
    <w:rsid w:val="00604946"/>
    <w:rsid w:val="00605152"/>
    <w:rsid w:val="006070FB"/>
    <w:rsid w:val="00611011"/>
    <w:rsid w:val="00611461"/>
    <w:rsid w:val="00613420"/>
    <w:rsid w:val="00615276"/>
    <w:rsid w:val="00615ADB"/>
    <w:rsid w:val="0061601A"/>
    <w:rsid w:val="00617EA3"/>
    <w:rsid w:val="006201B7"/>
    <w:rsid w:val="00620536"/>
    <w:rsid w:val="00620EF7"/>
    <w:rsid w:val="00621C97"/>
    <w:rsid w:val="00621D1C"/>
    <w:rsid w:val="00621EB8"/>
    <w:rsid w:val="006227CC"/>
    <w:rsid w:val="006229DC"/>
    <w:rsid w:val="00624416"/>
    <w:rsid w:val="00624817"/>
    <w:rsid w:val="0062571C"/>
    <w:rsid w:val="00625D49"/>
    <w:rsid w:val="00626426"/>
    <w:rsid w:val="006308B1"/>
    <w:rsid w:val="006317BA"/>
    <w:rsid w:val="006319FE"/>
    <w:rsid w:val="006332CE"/>
    <w:rsid w:val="0063485A"/>
    <w:rsid w:val="0063528E"/>
    <w:rsid w:val="00635596"/>
    <w:rsid w:val="00637921"/>
    <w:rsid w:val="006403F0"/>
    <w:rsid w:val="00640D76"/>
    <w:rsid w:val="00643DFC"/>
    <w:rsid w:val="006440A8"/>
    <w:rsid w:val="0065090A"/>
    <w:rsid w:val="00651DC1"/>
    <w:rsid w:val="0065220A"/>
    <w:rsid w:val="00652F8C"/>
    <w:rsid w:val="006538B7"/>
    <w:rsid w:val="006539CE"/>
    <w:rsid w:val="006642F0"/>
    <w:rsid w:val="0066520A"/>
    <w:rsid w:val="00666B99"/>
    <w:rsid w:val="0067193E"/>
    <w:rsid w:val="006737E3"/>
    <w:rsid w:val="006760DD"/>
    <w:rsid w:val="00676676"/>
    <w:rsid w:val="00677225"/>
    <w:rsid w:val="006833F4"/>
    <w:rsid w:val="0068347D"/>
    <w:rsid w:val="00684260"/>
    <w:rsid w:val="0068438D"/>
    <w:rsid w:val="0068470A"/>
    <w:rsid w:val="006847A4"/>
    <w:rsid w:val="00684823"/>
    <w:rsid w:val="00686787"/>
    <w:rsid w:val="0069247C"/>
    <w:rsid w:val="0069663F"/>
    <w:rsid w:val="00696E6E"/>
    <w:rsid w:val="00697014"/>
    <w:rsid w:val="006973E1"/>
    <w:rsid w:val="006A09EA"/>
    <w:rsid w:val="006A2006"/>
    <w:rsid w:val="006A2445"/>
    <w:rsid w:val="006A3E54"/>
    <w:rsid w:val="006A4161"/>
    <w:rsid w:val="006A49F6"/>
    <w:rsid w:val="006A4ABC"/>
    <w:rsid w:val="006A51A5"/>
    <w:rsid w:val="006A57C6"/>
    <w:rsid w:val="006B27F2"/>
    <w:rsid w:val="006B3CC5"/>
    <w:rsid w:val="006B6649"/>
    <w:rsid w:val="006B7600"/>
    <w:rsid w:val="006B7746"/>
    <w:rsid w:val="006C08C6"/>
    <w:rsid w:val="006C4E0A"/>
    <w:rsid w:val="006C5EB0"/>
    <w:rsid w:val="006C651A"/>
    <w:rsid w:val="006C6885"/>
    <w:rsid w:val="006C71F2"/>
    <w:rsid w:val="006C7F77"/>
    <w:rsid w:val="006D025F"/>
    <w:rsid w:val="006D29EC"/>
    <w:rsid w:val="006D2B29"/>
    <w:rsid w:val="006D2DBB"/>
    <w:rsid w:val="006D364B"/>
    <w:rsid w:val="006D3C2A"/>
    <w:rsid w:val="006D509E"/>
    <w:rsid w:val="006D6171"/>
    <w:rsid w:val="006E0A08"/>
    <w:rsid w:val="006E1917"/>
    <w:rsid w:val="006E19AA"/>
    <w:rsid w:val="006E1B55"/>
    <w:rsid w:val="006E21EA"/>
    <w:rsid w:val="006E258E"/>
    <w:rsid w:val="006E41F5"/>
    <w:rsid w:val="006E52EC"/>
    <w:rsid w:val="006E74E1"/>
    <w:rsid w:val="006F07C7"/>
    <w:rsid w:val="006F1F6F"/>
    <w:rsid w:val="006F25AB"/>
    <w:rsid w:val="006F27D8"/>
    <w:rsid w:val="006F2F28"/>
    <w:rsid w:val="006F3380"/>
    <w:rsid w:val="006F4532"/>
    <w:rsid w:val="006F65E5"/>
    <w:rsid w:val="006F662A"/>
    <w:rsid w:val="006F70B5"/>
    <w:rsid w:val="006F7418"/>
    <w:rsid w:val="006F77E6"/>
    <w:rsid w:val="007006CF"/>
    <w:rsid w:val="00700B45"/>
    <w:rsid w:val="00701989"/>
    <w:rsid w:val="00701D9C"/>
    <w:rsid w:val="007026F8"/>
    <w:rsid w:val="00702FE9"/>
    <w:rsid w:val="007032FD"/>
    <w:rsid w:val="00703F7F"/>
    <w:rsid w:val="00704B95"/>
    <w:rsid w:val="0070516A"/>
    <w:rsid w:val="00705C54"/>
    <w:rsid w:val="007072E3"/>
    <w:rsid w:val="00707DBE"/>
    <w:rsid w:val="00712FCC"/>
    <w:rsid w:val="007166A4"/>
    <w:rsid w:val="00716A6B"/>
    <w:rsid w:val="007172C8"/>
    <w:rsid w:val="007255B9"/>
    <w:rsid w:val="00725C26"/>
    <w:rsid w:val="00725DB3"/>
    <w:rsid w:val="0073014C"/>
    <w:rsid w:val="007331CF"/>
    <w:rsid w:val="00733D6E"/>
    <w:rsid w:val="00734BF5"/>
    <w:rsid w:val="00737623"/>
    <w:rsid w:val="00740401"/>
    <w:rsid w:val="00741A79"/>
    <w:rsid w:val="00741FD4"/>
    <w:rsid w:val="00745AC2"/>
    <w:rsid w:val="00751F1B"/>
    <w:rsid w:val="00756EA2"/>
    <w:rsid w:val="00757420"/>
    <w:rsid w:val="00757E5C"/>
    <w:rsid w:val="00760037"/>
    <w:rsid w:val="00760611"/>
    <w:rsid w:val="007631C1"/>
    <w:rsid w:val="00765722"/>
    <w:rsid w:val="00770035"/>
    <w:rsid w:val="00772F06"/>
    <w:rsid w:val="0077300D"/>
    <w:rsid w:val="007747A1"/>
    <w:rsid w:val="00775387"/>
    <w:rsid w:val="007800FC"/>
    <w:rsid w:val="00783096"/>
    <w:rsid w:val="00783861"/>
    <w:rsid w:val="0078400E"/>
    <w:rsid w:val="00784BC1"/>
    <w:rsid w:val="007850C3"/>
    <w:rsid w:val="0078628F"/>
    <w:rsid w:val="007925A5"/>
    <w:rsid w:val="00796249"/>
    <w:rsid w:val="00796E3F"/>
    <w:rsid w:val="007A0FCC"/>
    <w:rsid w:val="007A10E9"/>
    <w:rsid w:val="007A126A"/>
    <w:rsid w:val="007A1ACB"/>
    <w:rsid w:val="007A2420"/>
    <w:rsid w:val="007A408E"/>
    <w:rsid w:val="007A68D6"/>
    <w:rsid w:val="007A7049"/>
    <w:rsid w:val="007B1302"/>
    <w:rsid w:val="007B1E1B"/>
    <w:rsid w:val="007B3EF8"/>
    <w:rsid w:val="007B42F1"/>
    <w:rsid w:val="007B650D"/>
    <w:rsid w:val="007B7BA9"/>
    <w:rsid w:val="007C0080"/>
    <w:rsid w:val="007C09F0"/>
    <w:rsid w:val="007C0FFD"/>
    <w:rsid w:val="007C392A"/>
    <w:rsid w:val="007C3D1F"/>
    <w:rsid w:val="007C627C"/>
    <w:rsid w:val="007C685B"/>
    <w:rsid w:val="007D074C"/>
    <w:rsid w:val="007D10D7"/>
    <w:rsid w:val="007D1106"/>
    <w:rsid w:val="007D52D4"/>
    <w:rsid w:val="007D61CC"/>
    <w:rsid w:val="007D63A8"/>
    <w:rsid w:val="007D660E"/>
    <w:rsid w:val="007D722E"/>
    <w:rsid w:val="007D7BA7"/>
    <w:rsid w:val="007E0426"/>
    <w:rsid w:val="007E3A8E"/>
    <w:rsid w:val="007E3AD9"/>
    <w:rsid w:val="007E41AF"/>
    <w:rsid w:val="007E530F"/>
    <w:rsid w:val="007E55B5"/>
    <w:rsid w:val="007E625A"/>
    <w:rsid w:val="007E6334"/>
    <w:rsid w:val="008006B9"/>
    <w:rsid w:val="0080088F"/>
    <w:rsid w:val="00802AC9"/>
    <w:rsid w:val="008031B6"/>
    <w:rsid w:val="00803B90"/>
    <w:rsid w:val="00804A71"/>
    <w:rsid w:val="0081183A"/>
    <w:rsid w:val="00813C91"/>
    <w:rsid w:val="00813C95"/>
    <w:rsid w:val="00814112"/>
    <w:rsid w:val="0081438A"/>
    <w:rsid w:val="00814D3C"/>
    <w:rsid w:val="0081654D"/>
    <w:rsid w:val="008210AD"/>
    <w:rsid w:val="0082173C"/>
    <w:rsid w:val="00824347"/>
    <w:rsid w:val="00831BB4"/>
    <w:rsid w:val="00832991"/>
    <w:rsid w:val="00832B7E"/>
    <w:rsid w:val="00833014"/>
    <w:rsid w:val="008333BD"/>
    <w:rsid w:val="0083492E"/>
    <w:rsid w:val="008364F8"/>
    <w:rsid w:val="00836925"/>
    <w:rsid w:val="00837EF1"/>
    <w:rsid w:val="008400C7"/>
    <w:rsid w:val="0084328F"/>
    <w:rsid w:val="00845354"/>
    <w:rsid w:val="008457DB"/>
    <w:rsid w:val="00850711"/>
    <w:rsid w:val="0085095F"/>
    <w:rsid w:val="00851334"/>
    <w:rsid w:val="008522DF"/>
    <w:rsid w:val="0085532C"/>
    <w:rsid w:val="00860126"/>
    <w:rsid w:val="00860C95"/>
    <w:rsid w:val="00861ACD"/>
    <w:rsid w:val="00863430"/>
    <w:rsid w:val="00865E21"/>
    <w:rsid w:val="00866041"/>
    <w:rsid w:val="0086630C"/>
    <w:rsid w:val="0087083B"/>
    <w:rsid w:val="00872688"/>
    <w:rsid w:val="008733BB"/>
    <w:rsid w:val="008750D7"/>
    <w:rsid w:val="00883867"/>
    <w:rsid w:val="008838EF"/>
    <w:rsid w:val="00884086"/>
    <w:rsid w:val="00884C0A"/>
    <w:rsid w:val="00891F58"/>
    <w:rsid w:val="00893ADB"/>
    <w:rsid w:val="008946C7"/>
    <w:rsid w:val="008948A4"/>
    <w:rsid w:val="008961FC"/>
    <w:rsid w:val="00897244"/>
    <w:rsid w:val="008A01BF"/>
    <w:rsid w:val="008A02A2"/>
    <w:rsid w:val="008A0A27"/>
    <w:rsid w:val="008A28FD"/>
    <w:rsid w:val="008A4B1A"/>
    <w:rsid w:val="008A5586"/>
    <w:rsid w:val="008A5871"/>
    <w:rsid w:val="008B116E"/>
    <w:rsid w:val="008B13C0"/>
    <w:rsid w:val="008B1D6C"/>
    <w:rsid w:val="008B4080"/>
    <w:rsid w:val="008B42FC"/>
    <w:rsid w:val="008B72EB"/>
    <w:rsid w:val="008C0501"/>
    <w:rsid w:val="008C24D7"/>
    <w:rsid w:val="008C3471"/>
    <w:rsid w:val="008C39FF"/>
    <w:rsid w:val="008C40E5"/>
    <w:rsid w:val="008C62AD"/>
    <w:rsid w:val="008C633D"/>
    <w:rsid w:val="008C711C"/>
    <w:rsid w:val="008D249F"/>
    <w:rsid w:val="008D28B8"/>
    <w:rsid w:val="008D5617"/>
    <w:rsid w:val="008D6F97"/>
    <w:rsid w:val="008D76D6"/>
    <w:rsid w:val="008D7ACA"/>
    <w:rsid w:val="008E0739"/>
    <w:rsid w:val="008E17B9"/>
    <w:rsid w:val="008E36DB"/>
    <w:rsid w:val="008E4A2D"/>
    <w:rsid w:val="008E4A7C"/>
    <w:rsid w:val="008E71DB"/>
    <w:rsid w:val="008F19CC"/>
    <w:rsid w:val="008F25F4"/>
    <w:rsid w:val="008F29BB"/>
    <w:rsid w:val="008F48F4"/>
    <w:rsid w:val="008F4B78"/>
    <w:rsid w:val="008F5DAE"/>
    <w:rsid w:val="008F5F2D"/>
    <w:rsid w:val="008F6789"/>
    <w:rsid w:val="008F756A"/>
    <w:rsid w:val="00902D90"/>
    <w:rsid w:val="009049B4"/>
    <w:rsid w:val="00906247"/>
    <w:rsid w:val="00906713"/>
    <w:rsid w:val="009071A7"/>
    <w:rsid w:val="00911298"/>
    <w:rsid w:val="0091172A"/>
    <w:rsid w:val="00912625"/>
    <w:rsid w:val="00913417"/>
    <w:rsid w:val="00914ED4"/>
    <w:rsid w:val="0091651C"/>
    <w:rsid w:val="009203E6"/>
    <w:rsid w:val="00926CF2"/>
    <w:rsid w:val="00930769"/>
    <w:rsid w:val="00931A1B"/>
    <w:rsid w:val="00931B0D"/>
    <w:rsid w:val="00932678"/>
    <w:rsid w:val="00933DD4"/>
    <w:rsid w:val="00935408"/>
    <w:rsid w:val="00935ACA"/>
    <w:rsid w:val="00936C16"/>
    <w:rsid w:val="00941C1C"/>
    <w:rsid w:val="00942C95"/>
    <w:rsid w:val="00943135"/>
    <w:rsid w:val="00943351"/>
    <w:rsid w:val="009434D5"/>
    <w:rsid w:val="00944CC4"/>
    <w:rsid w:val="00944DBA"/>
    <w:rsid w:val="00944FB5"/>
    <w:rsid w:val="00945FFF"/>
    <w:rsid w:val="0094691B"/>
    <w:rsid w:val="0094745A"/>
    <w:rsid w:val="00947D9F"/>
    <w:rsid w:val="009524E4"/>
    <w:rsid w:val="009531FB"/>
    <w:rsid w:val="00953CD4"/>
    <w:rsid w:val="00954590"/>
    <w:rsid w:val="00955389"/>
    <w:rsid w:val="00955451"/>
    <w:rsid w:val="009557A1"/>
    <w:rsid w:val="00957B2E"/>
    <w:rsid w:val="00957BFD"/>
    <w:rsid w:val="00957F6A"/>
    <w:rsid w:val="00961B6D"/>
    <w:rsid w:val="00963905"/>
    <w:rsid w:val="009649D0"/>
    <w:rsid w:val="00964E9F"/>
    <w:rsid w:val="00965C0E"/>
    <w:rsid w:val="00971854"/>
    <w:rsid w:val="009739CC"/>
    <w:rsid w:val="00973FE5"/>
    <w:rsid w:val="009748B6"/>
    <w:rsid w:val="00976227"/>
    <w:rsid w:val="0098226D"/>
    <w:rsid w:val="0098514C"/>
    <w:rsid w:val="00985556"/>
    <w:rsid w:val="00993045"/>
    <w:rsid w:val="00995AB1"/>
    <w:rsid w:val="00996B9F"/>
    <w:rsid w:val="009A262E"/>
    <w:rsid w:val="009A368E"/>
    <w:rsid w:val="009B371D"/>
    <w:rsid w:val="009B4719"/>
    <w:rsid w:val="009B476B"/>
    <w:rsid w:val="009B51EB"/>
    <w:rsid w:val="009B6300"/>
    <w:rsid w:val="009B6944"/>
    <w:rsid w:val="009B6FBB"/>
    <w:rsid w:val="009C01F8"/>
    <w:rsid w:val="009C0CF2"/>
    <w:rsid w:val="009C2422"/>
    <w:rsid w:val="009C3076"/>
    <w:rsid w:val="009C51DE"/>
    <w:rsid w:val="009C7AD1"/>
    <w:rsid w:val="009D0173"/>
    <w:rsid w:val="009D03E1"/>
    <w:rsid w:val="009D0DB3"/>
    <w:rsid w:val="009D48A5"/>
    <w:rsid w:val="009D649C"/>
    <w:rsid w:val="009D69BF"/>
    <w:rsid w:val="009E4A79"/>
    <w:rsid w:val="009F3041"/>
    <w:rsid w:val="00A0051A"/>
    <w:rsid w:val="00A01278"/>
    <w:rsid w:val="00A0145C"/>
    <w:rsid w:val="00A03E0F"/>
    <w:rsid w:val="00A046F9"/>
    <w:rsid w:val="00A0520E"/>
    <w:rsid w:val="00A0650F"/>
    <w:rsid w:val="00A078A1"/>
    <w:rsid w:val="00A13929"/>
    <w:rsid w:val="00A13D6E"/>
    <w:rsid w:val="00A1581B"/>
    <w:rsid w:val="00A15F96"/>
    <w:rsid w:val="00A17A91"/>
    <w:rsid w:val="00A17B9B"/>
    <w:rsid w:val="00A209E5"/>
    <w:rsid w:val="00A225DA"/>
    <w:rsid w:val="00A234FD"/>
    <w:rsid w:val="00A2425E"/>
    <w:rsid w:val="00A24981"/>
    <w:rsid w:val="00A25887"/>
    <w:rsid w:val="00A26A52"/>
    <w:rsid w:val="00A32052"/>
    <w:rsid w:val="00A342B4"/>
    <w:rsid w:val="00A36CCB"/>
    <w:rsid w:val="00A405F4"/>
    <w:rsid w:val="00A422A4"/>
    <w:rsid w:val="00A4236B"/>
    <w:rsid w:val="00A42628"/>
    <w:rsid w:val="00A42731"/>
    <w:rsid w:val="00A44E6E"/>
    <w:rsid w:val="00A4550A"/>
    <w:rsid w:val="00A45F87"/>
    <w:rsid w:val="00A46979"/>
    <w:rsid w:val="00A476E1"/>
    <w:rsid w:val="00A55DD6"/>
    <w:rsid w:val="00A56F57"/>
    <w:rsid w:val="00A57F29"/>
    <w:rsid w:val="00A62C86"/>
    <w:rsid w:val="00A67337"/>
    <w:rsid w:val="00A67FB1"/>
    <w:rsid w:val="00A71849"/>
    <w:rsid w:val="00A72088"/>
    <w:rsid w:val="00A73780"/>
    <w:rsid w:val="00A74B18"/>
    <w:rsid w:val="00A75783"/>
    <w:rsid w:val="00A759CD"/>
    <w:rsid w:val="00A8064F"/>
    <w:rsid w:val="00A80CA7"/>
    <w:rsid w:val="00A81D14"/>
    <w:rsid w:val="00A82B27"/>
    <w:rsid w:val="00A84322"/>
    <w:rsid w:val="00A85606"/>
    <w:rsid w:val="00A878B4"/>
    <w:rsid w:val="00A9023D"/>
    <w:rsid w:val="00A91770"/>
    <w:rsid w:val="00A94D0C"/>
    <w:rsid w:val="00A94E28"/>
    <w:rsid w:val="00A95A1E"/>
    <w:rsid w:val="00A97F07"/>
    <w:rsid w:val="00AA09C2"/>
    <w:rsid w:val="00AA5A44"/>
    <w:rsid w:val="00AA5E6A"/>
    <w:rsid w:val="00AA70E9"/>
    <w:rsid w:val="00AA7FD8"/>
    <w:rsid w:val="00AB018D"/>
    <w:rsid w:val="00AB0326"/>
    <w:rsid w:val="00AB0C04"/>
    <w:rsid w:val="00AB69D7"/>
    <w:rsid w:val="00AC1CDB"/>
    <w:rsid w:val="00AC3EDE"/>
    <w:rsid w:val="00AC4337"/>
    <w:rsid w:val="00AC5C02"/>
    <w:rsid w:val="00AC65D4"/>
    <w:rsid w:val="00AC6742"/>
    <w:rsid w:val="00AC788E"/>
    <w:rsid w:val="00AD263C"/>
    <w:rsid w:val="00AD333F"/>
    <w:rsid w:val="00AD44BB"/>
    <w:rsid w:val="00AE2296"/>
    <w:rsid w:val="00AE24CD"/>
    <w:rsid w:val="00AE3DBF"/>
    <w:rsid w:val="00AE4EB7"/>
    <w:rsid w:val="00AE55F0"/>
    <w:rsid w:val="00AE60F0"/>
    <w:rsid w:val="00AE7247"/>
    <w:rsid w:val="00AE770C"/>
    <w:rsid w:val="00AF03A6"/>
    <w:rsid w:val="00AF0940"/>
    <w:rsid w:val="00AF0FBE"/>
    <w:rsid w:val="00AF10E0"/>
    <w:rsid w:val="00AF16D8"/>
    <w:rsid w:val="00AF17E8"/>
    <w:rsid w:val="00AF1A4A"/>
    <w:rsid w:val="00AF1FA0"/>
    <w:rsid w:val="00AF3728"/>
    <w:rsid w:val="00AF392A"/>
    <w:rsid w:val="00AF4937"/>
    <w:rsid w:val="00AF4D74"/>
    <w:rsid w:val="00AF4DE1"/>
    <w:rsid w:val="00AF63A1"/>
    <w:rsid w:val="00AF6E5E"/>
    <w:rsid w:val="00AF72F8"/>
    <w:rsid w:val="00AF76E8"/>
    <w:rsid w:val="00AF7858"/>
    <w:rsid w:val="00B0049F"/>
    <w:rsid w:val="00B01DFB"/>
    <w:rsid w:val="00B03558"/>
    <w:rsid w:val="00B04DF9"/>
    <w:rsid w:val="00B059CA"/>
    <w:rsid w:val="00B05AFB"/>
    <w:rsid w:val="00B06FA1"/>
    <w:rsid w:val="00B1061E"/>
    <w:rsid w:val="00B10807"/>
    <w:rsid w:val="00B118A0"/>
    <w:rsid w:val="00B11B88"/>
    <w:rsid w:val="00B12772"/>
    <w:rsid w:val="00B129A9"/>
    <w:rsid w:val="00B13EA1"/>
    <w:rsid w:val="00B14B85"/>
    <w:rsid w:val="00B1507C"/>
    <w:rsid w:val="00B1697E"/>
    <w:rsid w:val="00B17088"/>
    <w:rsid w:val="00B17F77"/>
    <w:rsid w:val="00B259B3"/>
    <w:rsid w:val="00B26749"/>
    <w:rsid w:val="00B26877"/>
    <w:rsid w:val="00B30F66"/>
    <w:rsid w:val="00B330CC"/>
    <w:rsid w:val="00B344B0"/>
    <w:rsid w:val="00B402D8"/>
    <w:rsid w:val="00B40A50"/>
    <w:rsid w:val="00B42621"/>
    <w:rsid w:val="00B43D71"/>
    <w:rsid w:val="00B44266"/>
    <w:rsid w:val="00B453BD"/>
    <w:rsid w:val="00B47E25"/>
    <w:rsid w:val="00B50021"/>
    <w:rsid w:val="00B50AB2"/>
    <w:rsid w:val="00B53F53"/>
    <w:rsid w:val="00B53FB6"/>
    <w:rsid w:val="00B57024"/>
    <w:rsid w:val="00B575EB"/>
    <w:rsid w:val="00B57ACA"/>
    <w:rsid w:val="00B57D66"/>
    <w:rsid w:val="00B62379"/>
    <w:rsid w:val="00B628E8"/>
    <w:rsid w:val="00B63103"/>
    <w:rsid w:val="00B648B7"/>
    <w:rsid w:val="00B6645B"/>
    <w:rsid w:val="00B70127"/>
    <w:rsid w:val="00B7037A"/>
    <w:rsid w:val="00B76F0B"/>
    <w:rsid w:val="00B778EA"/>
    <w:rsid w:val="00B81179"/>
    <w:rsid w:val="00B81706"/>
    <w:rsid w:val="00B836B1"/>
    <w:rsid w:val="00B85DD5"/>
    <w:rsid w:val="00B8668C"/>
    <w:rsid w:val="00B873FB"/>
    <w:rsid w:val="00B87B71"/>
    <w:rsid w:val="00BA14AF"/>
    <w:rsid w:val="00BA1D13"/>
    <w:rsid w:val="00BA270E"/>
    <w:rsid w:val="00BA2992"/>
    <w:rsid w:val="00BA34EC"/>
    <w:rsid w:val="00BA3DCF"/>
    <w:rsid w:val="00BA76B5"/>
    <w:rsid w:val="00BB1FE1"/>
    <w:rsid w:val="00BC024E"/>
    <w:rsid w:val="00BC1CCF"/>
    <w:rsid w:val="00BC3D21"/>
    <w:rsid w:val="00BC6516"/>
    <w:rsid w:val="00BC6E6A"/>
    <w:rsid w:val="00BD2AC1"/>
    <w:rsid w:val="00BD2C0F"/>
    <w:rsid w:val="00BD327E"/>
    <w:rsid w:val="00BD4BEC"/>
    <w:rsid w:val="00BE01D7"/>
    <w:rsid w:val="00BE0B57"/>
    <w:rsid w:val="00BE3E08"/>
    <w:rsid w:val="00BE53A3"/>
    <w:rsid w:val="00BE6762"/>
    <w:rsid w:val="00BF0AE7"/>
    <w:rsid w:val="00BF14FC"/>
    <w:rsid w:val="00BF1F03"/>
    <w:rsid w:val="00BF3ED0"/>
    <w:rsid w:val="00C00BC7"/>
    <w:rsid w:val="00C03E0E"/>
    <w:rsid w:val="00C06499"/>
    <w:rsid w:val="00C07D69"/>
    <w:rsid w:val="00C07EC0"/>
    <w:rsid w:val="00C160C3"/>
    <w:rsid w:val="00C1689A"/>
    <w:rsid w:val="00C17B32"/>
    <w:rsid w:val="00C20BE9"/>
    <w:rsid w:val="00C210DF"/>
    <w:rsid w:val="00C21428"/>
    <w:rsid w:val="00C22508"/>
    <w:rsid w:val="00C238A5"/>
    <w:rsid w:val="00C24353"/>
    <w:rsid w:val="00C243F2"/>
    <w:rsid w:val="00C24EB8"/>
    <w:rsid w:val="00C25A7C"/>
    <w:rsid w:val="00C264D7"/>
    <w:rsid w:val="00C26DAA"/>
    <w:rsid w:val="00C274B7"/>
    <w:rsid w:val="00C309AC"/>
    <w:rsid w:val="00C30C67"/>
    <w:rsid w:val="00C30C7C"/>
    <w:rsid w:val="00C33568"/>
    <w:rsid w:val="00C37742"/>
    <w:rsid w:val="00C37FD4"/>
    <w:rsid w:val="00C41850"/>
    <w:rsid w:val="00C41C62"/>
    <w:rsid w:val="00C434BF"/>
    <w:rsid w:val="00C445F8"/>
    <w:rsid w:val="00C44C8E"/>
    <w:rsid w:val="00C46552"/>
    <w:rsid w:val="00C46B52"/>
    <w:rsid w:val="00C50781"/>
    <w:rsid w:val="00C522C2"/>
    <w:rsid w:val="00C53071"/>
    <w:rsid w:val="00C545B1"/>
    <w:rsid w:val="00C54651"/>
    <w:rsid w:val="00C55648"/>
    <w:rsid w:val="00C56028"/>
    <w:rsid w:val="00C5673A"/>
    <w:rsid w:val="00C60AB5"/>
    <w:rsid w:val="00C61220"/>
    <w:rsid w:val="00C61575"/>
    <w:rsid w:val="00C63A5B"/>
    <w:rsid w:val="00C64FF3"/>
    <w:rsid w:val="00C652B8"/>
    <w:rsid w:val="00C6556C"/>
    <w:rsid w:val="00C66933"/>
    <w:rsid w:val="00C70F9B"/>
    <w:rsid w:val="00C712EF"/>
    <w:rsid w:val="00C7138E"/>
    <w:rsid w:val="00C724A9"/>
    <w:rsid w:val="00C744F1"/>
    <w:rsid w:val="00C74E6A"/>
    <w:rsid w:val="00C76BE3"/>
    <w:rsid w:val="00C80287"/>
    <w:rsid w:val="00C826B9"/>
    <w:rsid w:val="00C828EE"/>
    <w:rsid w:val="00C82913"/>
    <w:rsid w:val="00C82EBC"/>
    <w:rsid w:val="00C861F3"/>
    <w:rsid w:val="00C86C46"/>
    <w:rsid w:val="00C872DF"/>
    <w:rsid w:val="00C90891"/>
    <w:rsid w:val="00C91323"/>
    <w:rsid w:val="00C93A0E"/>
    <w:rsid w:val="00C94031"/>
    <w:rsid w:val="00C95931"/>
    <w:rsid w:val="00C95A88"/>
    <w:rsid w:val="00C966D8"/>
    <w:rsid w:val="00CA07D0"/>
    <w:rsid w:val="00CA0B70"/>
    <w:rsid w:val="00CA273C"/>
    <w:rsid w:val="00CA3F91"/>
    <w:rsid w:val="00CA4372"/>
    <w:rsid w:val="00CA4F27"/>
    <w:rsid w:val="00CB1901"/>
    <w:rsid w:val="00CB1DB5"/>
    <w:rsid w:val="00CB2063"/>
    <w:rsid w:val="00CB69D2"/>
    <w:rsid w:val="00CB6EE6"/>
    <w:rsid w:val="00CB7CA0"/>
    <w:rsid w:val="00CC1391"/>
    <w:rsid w:val="00CC18CD"/>
    <w:rsid w:val="00CC2617"/>
    <w:rsid w:val="00CC29C4"/>
    <w:rsid w:val="00CC337D"/>
    <w:rsid w:val="00CC37BB"/>
    <w:rsid w:val="00CC61CC"/>
    <w:rsid w:val="00CC672F"/>
    <w:rsid w:val="00CD0E03"/>
    <w:rsid w:val="00CD1221"/>
    <w:rsid w:val="00CD1285"/>
    <w:rsid w:val="00CD16F6"/>
    <w:rsid w:val="00CD1DBF"/>
    <w:rsid w:val="00CD1EA2"/>
    <w:rsid w:val="00CD2DF0"/>
    <w:rsid w:val="00CD4C53"/>
    <w:rsid w:val="00CD5C0C"/>
    <w:rsid w:val="00CD68A9"/>
    <w:rsid w:val="00CD7264"/>
    <w:rsid w:val="00CE094E"/>
    <w:rsid w:val="00CE4076"/>
    <w:rsid w:val="00CE4099"/>
    <w:rsid w:val="00CE4E85"/>
    <w:rsid w:val="00CE5DDE"/>
    <w:rsid w:val="00CE5FBD"/>
    <w:rsid w:val="00CE63C1"/>
    <w:rsid w:val="00CE7209"/>
    <w:rsid w:val="00CE73FA"/>
    <w:rsid w:val="00CF1119"/>
    <w:rsid w:val="00CF329F"/>
    <w:rsid w:val="00CF4B05"/>
    <w:rsid w:val="00CF5D47"/>
    <w:rsid w:val="00D001BA"/>
    <w:rsid w:val="00D02469"/>
    <w:rsid w:val="00D025C0"/>
    <w:rsid w:val="00D02C6D"/>
    <w:rsid w:val="00D02E2F"/>
    <w:rsid w:val="00D03717"/>
    <w:rsid w:val="00D037AC"/>
    <w:rsid w:val="00D054F7"/>
    <w:rsid w:val="00D072D4"/>
    <w:rsid w:val="00D14F3C"/>
    <w:rsid w:val="00D208DC"/>
    <w:rsid w:val="00D21532"/>
    <w:rsid w:val="00D21A70"/>
    <w:rsid w:val="00D21BDC"/>
    <w:rsid w:val="00D23C25"/>
    <w:rsid w:val="00D261C6"/>
    <w:rsid w:val="00D278AE"/>
    <w:rsid w:val="00D31371"/>
    <w:rsid w:val="00D32C48"/>
    <w:rsid w:val="00D33EAA"/>
    <w:rsid w:val="00D35716"/>
    <w:rsid w:val="00D3572F"/>
    <w:rsid w:val="00D35AD4"/>
    <w:rsid w:val="00D37CBE"/>
    <w:rsid w:val="00D43909"/>
    <w:rsid w:val="00D44330"/>
    <w:rsid w:val="00D46CAA"/>
    <w:rsid w:val="00D47914"/>
    <w:rsid w:val="00D505E0"/>
    <w:rsid w:val="00D512B2"/>
    <w:rsid w:val="00D539BE"/>
    <w:rsid w:val="00D5421C"/>
    <w:rsid w:val="00D54B6B"/>
    <w:rsid w:val="00D54EB7"/>
    <w:rsid w:val="00D55D44"/>
    <w:rsid w:val="00D56466"/>
    <w:rsid w:val="00D621C3"/>
    <w:rsid w:val="00D62486"/>
    <w:rsid w:val="00D66BF9"/>
    <w:rsid w:val="00D702D1"/>
    <w:rsid w:val="00D71B9A"/>
    <w:rsid w:val="00D721B5"/>
    <w:rsid w:val="00D72415"/>
    <w:rsid w:val="00D7281D"/>
    <w:rsid w:val="00D729C6"/>
    <w:rsid w:val="00D740FD"/>
    <w:rsid w:val="00D74DE5"/>
    <w:rsid w:val="00D75446"/>
    <w:rsid w:val="00D761E3"/>
    <w:rsid w:val="00D77FD7"/>
    <w:rsid w:val="00D80E0E"/>
    <w:rsid w:val="00D82B59"/>
    <w:rsid w:val="00D82D81"/>
    <w:rsid w:val="00D8326B"/>
    <w:rsid w:val="00D8359D"/>
    <w:rsid w:val="00D84487"/>
    <w:rsid w:val="00D85011"/>
    <w:rsid w:val="00D870B7"/>
    <w:rsid w:val="00D900B5"/>
    <w:rsid w:val="00D906F3"/>
    <w:rsid w:val="00D91231"/>
    <w:rsid w:val="00D9208A"/>
    <w:rsid w:val="00D97BFB"/>
    <w:rsid w:val="00D97DB0"/>
    <w:rsid w:val="00DA00D1"/>
    <w:rsid w:val="00DA10FB"/>
    <w:rsid w:val="00DA1A96"/>
    <w:rsid w:val="00DA61F2"/>
    <w:rsid w:val="00DA67DA"/>
    <w:rsid w:val="00DA6F78"/>
    <w:rsid w:val="00DA74AD"/>
    <w:rsid w:val="00DB076F"/>
    <w:rsid w:val="00DB17D3"/>
    <w:rsid w:val="00DB1AE6"/>
    <w:rsid w:val="00DB567E"/>
    <w:rsid w:val="00DB70C2"/>
    <w:rsid w:val="00DB7D4B"/>
    <w:rsid w:val="00DC4A0A"/>
    <w:rsid w:val="00DC4BF3"/>
    <w:rsid w:val="00DC61F3"/>
    <w:rsid w:val="00DD31BF"/>
    <w:rsid w:val="00DD4D09"/>
    <w:rsid w:val="00DD6E66"/>
    <w:rsid w:val="00DD7B2A"/>
    <w:rsid w:val="00DE10B7"/>
    <w:rsid w:val="00DE2130"/>
    <w:rsid w:val="00DE575A"/>
    <w:rsid w:val="00DE6E92"/>
    <w:rsid w:val="00DF1DB1"/>
    <w:rsid w:val="00DF2AAE"/>
    <w:rsid w:val="00DF37B8"/>
    <w:rsid w:val="00DF38D1"/>
    <w:rsid w:val="00DF42A0"/>
    <w:rsid w:val="00DF4EE2"/>
    <w:rsid w:val="00DF551C"/>
    <w:rsid w:val="00DF59C8"/>
    <w:rsid w:val="00DF7C9B"/>
    <w:rsid w:val="00E02987"/>
    <w:rsid w:val="00E06F01"/>
    <w:rsid w:val="00E11AB2"/>
    <w:rsid w:val="00E1274A"/>
    <w:rsid w:val="00E17D34"/>
    <w:rsid w:val="00E21104"/>
    <w:rsid w:val="00E24174"/>
    <w:rsid w:val="00E24239"/>
    <w:rsid w:val="00E25748"/>
    <w:rsid w:val="00E303FD"/>
    <w:rsid w:val="00E34AF6"/>
    <w:rsid w:val="00E34F60"/>
    <w:rsid w:val="00E36869"/>
    <w:rsid w:val="00E37240"/>
    <w:rsid w:val="00E374E7"/>
    <w:rsid w:val="00E4103C"/>
    <w:rsid w:val="00E4147B"/>
    <w:rsid w:val="00E42121"/>
    <w:rsid w:val="00E4480C"/>
    <w:rsid w:val="00E44C45"/>
    <w:rsid w:val="00E4522B"/>
    <w:rsid w:val="00E5044E"/>
    <w:rsid w:val="00E50896"/>
    <w:rsid w:val="00E51388"/>
    <w:rsid w:val="00E51E6C"/>
    <w:rsid w:val="00E52982"/>
    <w:rsid w:val="00E52F54"/>
    <w:rsid w:val="00E55627"/>
    <w:rsid w:val="00E61C4A"/>
    <w:rsid w:val="00E65BB7"/>
    <w:rsid w:val="00E65D8E"/>
    <w:rsid w:val="00E66B35"/>
    <w:rsid w:val="00E66DB1"/>
    <w:rsid w:val="00E67563"/>
    <w:rsid w:val="00E67670"/>
    <w:rsid w:val="00E72756"/>
    <w:rsid w:val="00E72AED"/>
    <w:rsid w:val="00E73C79"/>
    <w:rsid w:val="00E73F38"/>
    <w:rsid w:val="00E75C7A"/>
    <w:rsid w:val="00E76852"/>
    <w:rsid w:val="00E7788E"/>
    <w:rsid w:val="00E810D1"/>
    <w:rsid w:val="00E8166E"/>
    <w:rsid w:val="00E82B48"/>
    <w:rsid w:val="00E8345C"/>
    <w:rsid w:val="00E83D46"/>
    <w:rsid w:val="00E85BAC"/>
    <w:rsid w:val="00E85FCC"/>
    <w:rsid w:val="00E86109"/>
    <w:rsid w:val="00E870A2"/>
    <w:rsid w:val="00E87242"/>
    <w:rsid w:val="00E87E80"/>
    <w:rsid w:val="00E87F10"/>
    <w:rsid w:val="00E9064C"/>
    <w:rsid w:val="00E90B6D"/>
    <w:rsid w:val="00E91F40"/>
    <w:rsid w:val="00E92103"/>
    <w:rsid w:val="00E921A1"/>
    <w:rsid w:val="00E93077"/>
    <w:rsid w:val="00E93972"/>
    <w:rsid w:val="00E93CB1"/>
    <w:rsid w:val="00E94FB9"/>
    <w:rsid w:val="00E96B20"/>
    <w:rsid w:val="00E9723C"/>
    <w:rsid w:val="00E97AD0"/>
    <w:rsid w:val="00EA01DF"/>
    <w:rsid w:val="00EA08F4"/>
    <w:rsid w:val="00EA0C1B"/>
    <w:rsid w:val="00EA10EE"/>
    <w:rsid w:val="00EA1BFC"/>
    <w:rsid w:val="00EA1C4C"/>
    <w:rsid w:val="00EA2165"/>
    <w:rsid w:val="00EA3925"/>
    <w:rsid w:val="00EA5759"/>
    <w:rsid w:val="00EB1292"/>
    <w:rsid w:val="00EB19C6"/>
    <w:rsid w:val="00EB19E5"/>
    <w:rsid w:val="00EB1F2F"/>
    <w:rsid w:val="00EB2FC3"/>
    <w:rsid w:val="00EB34C3"/>
    <w:rsid w:val="00EB3DD0"/>
    <w:rsid w:val="00EB4FAA"/>
    <w:rsid w:val="00EB5FAD"/>
    <w:rsid w:val="00EB6C2C"/>
    <w:rsid w:val="00EC291C"/>
    <w:rsid w:val="00EC4062"/>
    <w:rsid w:val="00EC41CB"/>
    <w:rsid w:val="00EC5BA9"/>
    <w:rsid w:val="00EC61FB"/>
    <w:rsid w:val="00ED0883"/>
    <w:rsid w:val="00ED0943"/>
    <w:rsid w:val="00ED31CB"/>
    <w:rsid w:val="00ED4D2A"/>
    <w:rsid w:val="00ED4E19"/>
    <w:rsid w:val="00ED578A"/>
    <w:rsid w:val="00ED67A8"/>
    <w:rsid w:val="00ED6CAE"/>
    <w:rsid w:val="00ED6D43"/>
    <w:rsid w:val="00ED7118"/>
    <w:rsid w:val="00ED7593"/>
    <w:rsid w:val="00EE195F"/>
    <w:rsid w:val="00EF1015"/>
    <w:rsid w:val="00EF35BF"/>
    <w:rsid w:val="00EF571B"/>
    <w:rsid w:val="00EF5BF0"/>
    <w:rsid w:val="00F00A4F"/>
    <w:rsid w:val="00F034F0"/>
    <w:rsid w:val="00F05B85"/>
    <w:rsid w:val="00F072C2"/>
    <w:rsid w:val="00F10883"/>
    <w:rsid w:val="00F10980"/>
    <w:rsid w:val="00F125F9"/>
    <w:rsid w:val="00F12F3B"/>
    <w:rsid w:val="00F13AAC"/>
    <w:rsid w:val="00F141F2"/>
    <w:rsid w:val="00F14A24"/>
    <w:rsid w:val="00F17F44"/>
    <w:rsid w:val="00F221CB"/>
    <w:rsid w:val="00F23348"/>
    <w:rsid w:val="00F235A8"/>
    <w:rsid w:val="00F252E3"/>
    <w:rsid w:val="00F262E3"/>
    <w:rsid w:val="00F26780"/>
    <w:rsid w:val="00F32BD3"/>
    <w:rsid w:val="00F36BDB"/>
    <w:rsid w:val="00F3701F"/>
    <w:rsid w:val="00F37616"/>
    <w:rsid w:val="00F37A00"/>
    <w:rsid w:val="00F42DC2"/>
    <w:rsid w:val="00F43BBC"/>
    <w:rsid w:val="00F43EB0"/>
    <w:rsid w:val="00F456C0"/>
    <w:rsid w:val="00F46377"/>
    <w:rsid w:val="00F47660"/>
    <w:rsid w:val="00F51127"/>
    <w:rsid w:val="00F5116F"/>
    <w:rsid w:val="00F524A9"/>
    <w:rsid w:val="00F524B7"/>
    <w:rsid w:val="00F52AFA"/>
    <w:rsid w:val="00F54333"/>
    <w:rsid w:val="00F556A0"/>
    <w:rsid w:val="00F55FD5"/>
    <w:rsid w:val="00F56F19"/>
    <w:rsid w:val="00F57715"/>
    <w:rsid w:val="00F607E2"/>
    <w:rsid w:val="00F615B8"/>
    <w:rsid w:val="00F62648"/>
    <w:rsid w:val="00F63D92"/>
    <w:rsid w:val="00F662AE"/>
    <w:rsid w:val="00F67188"/>
    <w:rsid w:val="00F711BA"/>
    <w:rsid w:val="00F71794"/>
    <w:rsid w:val="00F719D9"/>
    <w:rsid w:val="00F72441"/>
    <w:rsid w:val="00F7324E"/>
    <w:rsid w:val="00F76BCF"/>
    <w:rsid w:val="00F771A2"/>
    <w:rsid w:val="00F83DB3"/>
    <w:rsid w:val="00F8560B"/>
    <w:rsid w:val="00F90013"/>
    <w:rsid w:val="00F91158"/>
    <w:rsid w:val="00F92D2C"/>
    <w:rsid w:val="00F93128"/>
    <w:rsid w:val="00F93D3D"/>
    <w:rsid w:val="00F93D72"/>
    <w:rsid w:val="00F949A5"/>
    <w:rsid w:val="00F968D9"/>
    <w:rsid w:val="00F97A5D"/>
    <w:rsid w:val="00FA0678"/>
    <w:rsid w:val="00FA0F38"/>
    <w:rsid w:val="00FA1B37"/>
    <w:rsid w:val="00FA3F8C"/>
    <w:rsid w:val="00FA4AC2"/>
    <w:rsid w:val="00FA4B0B"/>
    <w:rsid w:val="00FA57EB"/>
    <w:rsid w:val="00FA5FA2"/>
    <w:rsid w:val="00FA697D"/>
    <w:rsid w:val="00FA6F3A"/>
    <w:rsid w:val="00FA75A3"/>
    <w:rsid w:val="00FB242D"/>
    <w:rsid w:val="00FB4352"/>
    <w:rsid w:val="00FB582A"/>
    <w:rsid w:val="00FC089F"/>
    <w:rsid w:val="00FC0BAB"/>
    <w:rsid w:val="00FC11A0"/>
    <w:rsid w:val="00FC13D3"/>
    <w:rsid w:val="00FC1663"/>
    <w:rsid w:val="00FC2168"/>
    <w:rsid w:val="00FC30F3"/>
    <w:rsid w:val="00FC452D"/>
    <w:rsid w:val="00FC51FA"/>
    <w:rsid w:val="00FC66F8"/>
    <w:rsid w:val="00FC6FF0"/>
    <w:rsid w:val="00FC7FAD"/>
    <w:rsid w:val="00FD0005"/>
    <w:rsid w:val="00FD0424"/>
    <w:rsid w:val="00FD125D"/>
    <w:rsid w:val="00FD186F"/>
    <w:rsid w:val="00FD299F"/>
    <w:rsid w:val="00FD47BF"/>
    <w:rsid w:val="00FD5B25"/>
    <w:rsid w:val="00FD6462"/>
    <w:rsid w:val="00FD6EE5"/>
    <w:rsid w:val="00FD793F"/>
    <w:rsid w:val="00FD7C4A"/>
    <w:rsid w:val="00FE069A"/>
    <w:rsid w:val="00FE2868"/>
    <w:rsid w:val="00FE2BD2"/>
    <w:rsid w:val="00FE34A8"/>
    <w:rsid w:val="00FE37EA"/>
    <w:rsid w:val="00FE515C"/>
    <w:rsid w:val="00FE53EC"/>
    <w:rsid w:val="00FE6E24"/>
    <w:rsid w:val="00FE7285"/>
    <w:rsid w:val="00FF06D0"/>
    <w:rsid w:val="00FF08E4"/>
    <w:rsid w:val="00FF1723"/>
    <w:rsid w:val="00FF4156"/>
    <w:rsid w:val="00FF43A4"/>
    <w:rsid w:val="00FF53FF"/>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071"/>
  </w:style>
  <w:style w:type="paragraph" w:styleId="Heading2">
    <w:name w:val="heading 2"/>
    <w:basedOn w:val="Normal"/>
    <w:next w:val="Normal"/>
    <w:link w:val="Heading2Char"/>
    <w:uiPriority w:val="9"/>
    <w:unhideWhenUsed/>
    <w:qFormat/>
    <w:rsid w:val="005B40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EDC"/>
  </w:style>
  <w:style w:type="paragraph" w:styleId="Footer">
    <w:name w:val="footer"/>
    <w:basedOn w:val="Normal"/>
    <w:link w:val="FooterChar"/>
    <w:uiPriority w:val="99"/>
    <w:unhideWhenUsed/>
    <w:rsid w:val="00363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EDC"/>
  </w:style>
  <w:style w:type="paragraph" w:styleId="BalloonText">
    <w:name w:val="Balloon Text"/>
    <w:basedOn w:val="Normal"/>
    <w:link w:val="BalloonTextChar"/>
    <w:uiPriority w:val="99"/>
    <w:semiHidden/>
    <w:unhideWhenUsed/>
    <w:rsid w:val="00363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EDC"/>
    <w:rPr>
      <w:rFonts w:ascii="Tahoma" w:hAnsi="Tahoma" w:cs="Tahoma"/>
      <w:sz w:val="16"/>
      <w:szCs w:val="16"/>
    </w:rPr>
  </w:style>
  <w:style w:type="table" w:styleId="TableGrid">
    <w:name w:val="Table Grid"/>
    <w:basedOn w:val="TableNormal"/>
    <w:uiPriority w:val="59"/>
    <w:rsid w:val="00F23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2748"/>
    <w:rPr>
      <w:color w:val="0000FF" w:themeColor="hyperlink"/>
      <w:u w:val="single"/>
    </w:rPr>
  </w:style>
  <w:style w:type="paragraph" w:styleId="Title">
    <w:name w:val="Title"/>
    <w:basedOn w:val="Normal"/>
    <w:next w:val="Normal"/>
    <w:link w:val="TitleChar"/>
    <w:uiPriority w:val="10"/>
    <w:qFormat/>
    <w:rsid w:val="00AA70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70E9"/>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C25A7C"/>
    <w:rPr>
      <w:color w:val="800080" w:themeColor="followedHyperlink"/>
      <w:u w:val="single"/>
    </w:rPr>
  </w:style>
  <w:style w:type="paragraph" w:styleId="PlainText">
    <w:name w:val="Plain Text"/>
    <w:basedOn w:val="Normal"/>
    <w:link w:val="PlainTextChar"/>
    <w:uiPriority w:val="99"/>
    <w:unhideWhenUsed/>
    <w:rsid w:val="00B628E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B628E8"/>
    <w:rPr>
      <w:rFonts w:ascii="Consolas" w:eastAsia="Calibri" w:hAnsi="Consolas" w:cs="Times New Roman"/>
      <w:sz w:val="21"/>
      <w:szCs w:val="21"/>
    </w:rPr>
  </w:style>
  <w:style w:type="paragraph" w:styleId="ListParagraph">
    <w:name w:val="List Paragraph"/>
    <w:basedOn w:val="Normal"/>
    <w:uiPriority w:val="34"/>
    <w:qFormat/>
    <w:rsid w:val="00385CEB"/>
    <w:pPr>
      <w:ind w:left="720"/>
      <w:contextualSpacing/>
    </w:pPr>
  </w:style>
  <w:style w:type="character" w:customStyle="1" w:styleId="albumimagecredittext">
    <w:name w:val="album_image_credit_text"/>
    <w:basedOn w:val="DefaultParagraphFont"/>
    <w:rsid w:val="00F43EB0"/>
  </w:style>
  <w:style w:type="paragraph" w:styleId="BodyText">
    <w:name w:val="Body Text"/>
    <w:basedOn w:val="Normal"/>
    <w:link w:val="BodyTextChar"/>
    <w:unhideWhenUsed/>
    <w:rsid w:val="00EF571B"/>
    <w:pPr>
      <w:tabs>
        <w:tab w:val="left" w:pos="1080"/>
        <w:tab w:val="left" w:pos="1800"/>
        <w:tab w:val="left" w:pos="2520"/>
        <w:tab w:val="left" w:pos="3240"/>
        <w:tab w:val="left" w:pos="3960"/>
        <w:tab w:val="left" w:pos="4680"/>
        <w:tab w:val="left" w:pos="5400"/>
        <w:tab w:val="left" w:pos="6120"/>
        <w:tab w:val="left" w:pos="6840"/>
        <w:tab w:val="left" w:pos="7560"/>
      </w:tabs>
      <w:suppressAutoHyphens/>
      <w:spacing w:after="0" w:line="240" w:lineRule="auto"/>
    </w:pPr>
    <w:rPr>
      <w:rFonts w:ascii="Courier New" w:eastAsia="Times New Roman" w:hAnsi="Courier New" w:cs="Times New Roman"/>
      <w:sz w:val="20"/>
      <w:szCs w:val="20"/>
    </w:rPr>
  </w:style>
  <w:style w:type="character" w:customStyle="1" w:styleId="BodyTextChar">
    <w:name w:val="Body Text Char"/>
    <w:basedOn w:val="DefaultParagraphFont"/>
    <w:link w:val="BodyText"/>
    <w:rsid w:val="00EF571B"/>
    <w:rPr>
      <w:rFonts w:ascii="Courier New" w:eastAsia="Times New Roman" w:hAnsi="Courier New" w:cs="Times New Roman"/>
      <w:sz w:val="20"/>
      <w:szCs w:val="20"/>
    </w:rPr>
  </w:style>
  <w:style w:type="paragraph" w:customStyle="1" w:styleId="Default">
    <w:name w:val="Default"/>
    <w:rsid w:val="00EF571B"/>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2Char">
    <w:name w:val="Heading 2 Char"/>
    <w:basedOn w:val="DefaultParagraphFont"/>
    <w:link w:val="Heading2"/>
    <w:uiPriority w:val="9"/>
    <w:rsid w:val="005B400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071"/>
  </w:style>
  <w:style w:type="paragraph" w:styleId="Heading2">
    <w:name w:val="heading 2"/>
    <w:basedOn w:val="Normal"/>
    <w:next w:val="Normal"/>
    <w:link w:val="Heading2Char"/>
    <w:uiPriority w:val="9"/>
    <w:unhideWhenUsed/>
    <w:qFormat/>
    <w:rsid w:val="005B40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EDC"/>
  </w:style>
  <w:style w:type="paragraph" w:styleId="Footer">
    <w:name w:val="footer"/>
    <w:basedOn w:val="Normal"/>
    <w:link w:val="FooterChar"/>
    <w:uiPriority w:val="99"/>
    <w:unhideWhenUsed/>
    <w:rsid w:val="00363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EDC"/>
  </w:style>
  <w:style w:type="paragraph" w:styleId="BalloonText">
    <w:name w:val="Balloon Text"/>
    <w:basedOn w:val="Normal"/>
    <w:link w:val="BalloonTextChar"/>
    <w:uiPriority w:val="99"/>
    <w:semiHidden/>
    <w:unhideWhenUsed/>
    <w:rsid w:val="00363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EDC"/>
    <w:rPr>
      <w:rFonts w:ascii="Tahoma" w:hAnsi="Tahoma" w:cs="Tahoma"/>
      <w:sz w:val="16"/>
      <w:szCs w:val="16"/>
    </w:rPr>
  </w:style>
  <w:style w:type="table" w:styleId="TableGrid">
    <w:name w:val="Table Grid"/>
    <w:basedOn w:val="TableNormal"/>
    <w:uiPriority w:val="59"/>
    <w:rsid w:val="00F23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2748"/>
    <w:rPr>
      <w:color w:val="0000FF" w:themeColor="hyperlink"/>
      <w:u w:val="single"/>
    </w:rPr>
  </w:style>
  <w:style w:type="paragraph" w:styleId="Title">
    <w:name w:val="Title"/>
    <w:basedOn w:val="Normal"/>
    <w:next w:val="Normal"/>
    <w:link w:val="TitleChar"/>
    <w:uiPriority w:val="10"/>
    <w:qFormat/>
    <w:rsid w:val="00AA70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70E9"/>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C25A7C"/>
    <w:rPr>
      <w:color w:val="800080" w:themeColor="followedHyperlink"/>
      <w:u w:val="single"/>
    </w:rPr>
  </w:style>
  <w:style w:type="paragraph" w:styleId="PlainText">
    <w:name w:val="Plain Text"/>
    <w:basedOn w:val="Normal"/>
    <w:link w:val="PlainTextChar"/>
    <w:uiPriority w:val="99"/>
    <w:unhideWhenUsed/>
    <w:rsid w:val="00B628E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B628E8"/>
    <w:rPr>
      <w:rFonts w:ascii="Consolas" w:eastAsia="Calibri" w:hAnsi="Consolas" w:cs="Times New Roman"/>
      <w:sz w:val="21"/>
      <w:szCs w:val="21"/>
    </w:rPr>
  </w:style>
  <w:style w:type="paragraph" w:styleId="ListParagraph">
    <w:name w:val="List Paragraph"/>
    <w:basedOn w:val="Normal"/>
    <w:uiPriority w:val="34"/>
    <w:qFormat/>
    <w:rsid w:val="00385CEB"/>
    <w:pPr>
      <w:ind w:left="720"/>
      <w:contextualSpacing/>
    </w:pPr>
  </w:style>
  <w:style w:type="character" w:customStyle="1" w:styleId="albumimagecredittext">
    <w:name w:val="album_image_credit_text"/>
    <w:basedOn w:val="DefaultParagraphFont"/>
    <w:rsid w:val="00F43EB0"/>
  </w:style>
  <w:style w:type="paragraph" w:styleId="BodyText">
    <w:name w:val="Body Text"/>
    <w:basedOn w:val="Normal"/>
    <w:link w:val="BodyTextChar"/>
    <w:unhideWhenUsed/>
    <w:rsid w:val="00EF571B"/>
    <w:pPr>
      <w:tabs>
        <w:tab w:val="left" w:pos="1080"/>
        <w:tab w:val="left" w:pos="1800"/>
        <w:tab w:val="left" w:pos="2520"/>
        <w:tab w:val="left" w:pos="3240"/>
        <w:tab w:val="left" w:pos="3960"/>
        <w:tab w:val="left" w:pos="4680"/>
        <w:tab w:val="left" w:pos="5400"/>
        <w:tab w:val="left" w:pos="6120"/>
        <w:tab w:val="left" w:pos="6840"/>
        <w:tab w:val="left" w:pos="7560"/>
      </w:tabs>
      <w:suppressAutoHyphens/>
      <w:spacing w:after="0" w:line="240" w:lineRule="auto"/>
    </w:pPr>
    <w:rPr>
      <w:rFonts w:ascii="Courier New" w:eastAsia="Times New Roman" w:hAnsi="Courier New" w:cs="Times New Roman"/>
      <w:sz w:val="20"/>
      <w:szCs w:val="20"/>
    </w:rPr>
  </w:style>
  <w:style w:type="character" w:customStyle="1" w:styleId="BodyTextChar">
    <w:name w:val="Body Text Char"/>
    <w:basedOn w:val="DefaultParagraphFont"/>
    <w:link w:val="BodyText"/>
    <w:rsid w:val="00EF571B"/>
    <w:rPr>
      <w:rFonts w:ascii="Courier New" w:eastAsia="Times New Roman" w:hAnsi="Courier New" w:cs="Times New Roman"/>
      <w:sz w:val="20"/>
      <w:szCs w:val="20"/>
    </w:rPr>
  </w:style>
  <w:style w:type="paragraph" w:customStyle="1" w:styleId="Default">
    <w:name w:val="Default"/>
    <w:rsid w:val="00EF571B"/>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2Char">
    <w:name w:val="Heading 2 Char"/>
    <w:basedOn w:val="DefaultParagraphFont"/>
    <w:link w:val="Heading2"/>
    <w:uiPriority w:val="9"/>
    <w:rsid w:val="005B400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568">
      <w:bodyDiv w:val="1"/>
      <w:marLeft w:val="0"/>
      <w:marRight w:val="0"/>
      <w:marTop w:val="0"/>
      <w:marBottom w:val="0"/>
      <w:divBdr>
        <w:top w:val="none" w:sz="0" w:space="0" w:color="auto"/>
        <w:left w:val="none" w:sz="0" w:space="0" w:color="auto"/>
        <w:bottom w:val="none" w:sz="0" w:space="0" w:color="auto"/>
        <w:right w:val="none" w:sz="0" w:space="0" w:color="auto"/>
      </w:divBdr>
    </w:div>
    <w:div w:id="190343107">
      <w:bodyDiv w:val="1"/>
      <w:marLeft w:val="0"/>
      <w:marRight w:val="0"/>
      <w:marTop w:val="0"/>
      <w:marBottom w:val="0"/>
      <w:divBdr>
        <w:top w:val="none" w:sz="0" w:space="0" w:color="auto"/>
        <w:left w:val="none" w:sz="0" w:space="0" w:color="auto"/>
        <w:bottom w:val="none" w:sz="0" w:space="0" w:color="auto"/>
        <w:right w:val="none" w:sz="0" w:space="0" w:color="auto"/>
      </w:divBdr>
    </w:div>
    <w:div w:id="206725283">
      <w:bodyDiv w:val="1"/>
      <w:marLeft w:val="0"/>
      <w:marRight w:val="0"/>
      <w:marTop w:val="0"/>
      <w:marBottom w:val="0"/>
      <w:divBdr>
        <w:top w:val="none" w:sz="0" w:space="0" w:color="auto"/>
        <w:left w:val="none" w:sz="0" w:space="0" w:color="auto"/>
        <w:bottom w:val="none" w:sz="0" w:space="0" w:color="auto"/>
        <w:right w:val="none" w:sz="0" w:space="0" w:color="auto"/>
      </w:divBdr>
    </w:div>
    <w:div w:id="278414908">
      <w:bodyDiv w:val="1"/>
      <w:marLeft w:val="0"/>
      <w:marRight w:val="0"/>
      <w:marTop w:val="0"/>
      <w:marBottom w:val="0"/>
      <w:divBdr>
        <w:top w:val="none" w:sz="0" w:space="0" w:color="auto"/>
        <w:left w:val="none" w:sz="0" w:space="0" w:color="auto"/>
        <w:bottom w:val="none" w:sz="0" w:space="0" w:color="auto"/>
        <w:right w:val="none" w:sz="0" w:space="0" w:color="auto"/>
      </w:divBdr>
    </w:div>
    <w:div w:id="285815076">
      <w:bodyDiv w:val="1"/>
      <w:marLeft w:val="0"/>
      <w:marRight w:val="0"/>
      <w:marTop w:val="0"/>
      <w:marBottom w:val="0"/>
      <w:divBdr>
        <w:top w:val="none" w:sz="0" w:space="0" w:color="auto"/>
        <w:left w:val="none" w:sz="0" w:space="0" w:color="auto"/>
        <w:bottom w:val="none" w:sz="0" w:space="0" w:color="auto"/>
        <w:right w:val="none" w:sz="0" w:space="0" w:color="auto"/>
      </w:divBdr>
    </w:div>
    <w:div w:id="420567105">
      <w:bodyDiv w:val="1"/>
      <w:marLeft w:val="0"/>
      <w:marRight w:val="0"/>
      <w:marTop w:val="0"/>
      <w:marBottom w:val="0"/>
      <w:divBdr>
        <w:top w:val="none" w:sz="0" w:space="0" w:color="auto"/>
        <w:left w:val="none" w:sz="0" w:space="0" w:color="auto"/>
        <w:bottom w:val="none" w:sz="0" w:space="0" w:color="auto"/>
        <w:right w:val="none" w:sz="0" w:space="0" w:color="auto"/>
      </w:divBdr>
      <w:divsChild>
        <w:div w:id="1890259324">
          <w:marLeft w:val="0"/>
          <w:marRight w:val="0"/>
          <w:marTop w:val="0"/>
          <w:marBottom w:val="0"/>
          <w:divBdr>
            <w:top w:val="none" w:sz="0" w:space="0" w:color="auto"/>
            <w:left w:val="none" w:sz="0" w:space="0" w:color="auto"/>
            <w:bottom w:val="none" w:sz="0" w:space="0" w:color="auto"/>
            <w:right w:val="none" w:sz="0" w:space="0" w:color="auto"/>
          </w:divBdr>
        </w:div>
        <w:div w:id="714231147">
          <w:marLeft w:val="0"/>
          <w:marRight w:val="0"/>
          <w:marTop w:val="0"/>
          <w:marBottom w:val="0"/>
          <w:divBdr>
            <w:top w:val="none" w:sz="0" w:space="0" w:color="auto"/>
            <w:left w:val="none" w:sz="0" w:space="0" w:color="auto"/>
            <w:bottom w:val="none" w:sz="0" w:space="0" w:color="auto"/>
            <w:right w:val="none" w:sz="0" w:space="0" w:color="auto"/>
          </w:divBdr>
        </w:div>
      </w:divsChild>
    </w:div>
    <w:div w:id="508761031">
      <w:bodyDiv w:val="1"/>
      <w:marLeft w:val="0"/>
      <w:marRight w:val="0"/>
      <w:marTop w:val="0"/>
      <w:marBottom w:val="0"/>
      <w:divBdr>
        <w:top w:val="none" w:sz="0" w:space="0" w:color="auto"/>
        <w:left w:val="none" w:sz="0" w:space="0" w:color="auto"/>
        <w:bottom w:val="none" w:sz="0" w:space="0" w:color="auto"/>
        <w:right w:val="none" w:sz="0" w:space="0" w:color="auto"/>
      </w:divBdr>
    </w:div>
    <w:div w:id="540750070">
      <w:bodyDiv w:val="1"/>
      <w:marLeft w:val="0"/>
      <w:marRight w:val="0"/>
      <w:marTop w:val="0"/>
      <w:marBottom w:val="0"/>
      <w:divBdr>
        <w:top w:val="none" w:sz="0" w:space="0" w:color="auto"/>
        <w:left w:val="none" w:sz="0" w:space="0" w:color="auto"/>
        <w:bottom w:val="none" w:sz="0" w:space="0" w:color="auto"/>
        <w:right w:val="none" w:sz="0" w:space="0" w:color="auto"/>
      </w:divBdr>
    </w:div>
    <w:div w:id="563877115">
      <w:bodyDiv w:val="1"/>
      <w:marLeft w:val="0"/>
      <w:marRight w:val="0"/>
      <w:marTop w:val="0"/>
      <w:marBottom w:val="0"/>
      <w:divBdr>
        <w:top w:val="none" w:sz="0" w:space="0" w:color="auto"/>
        <w:left w:val="none" w:sz="0" w:space="0" w:color="auto"/>
        <w:bottom w:val="none" w:sz="0" w:space="0" w:color="auto"/>
        <w:right w:val="none" w:sz="0" w:space="0" w:color="auto"/>
      </w:divBdr>
    </w:div>
    <w:div w:id="624039589">
      <w:bodyDiv w:val="1"/>
      <w:marLeft w:val="0"/>
      <w:marRight w:val="0"/>
      <w:marTop w:val="0"/>
      <w:marBottom w:val="0"/>
      <w:divBdr>
        <w:top w:val="none" w:sz="0" w:space="0" w:color="auto"/>
        <w:left w:val="none" w:sz="0" w:space="0" w:color="auto"/>
        <w:bottom w:val="none" w:sz="0" w:space="0" w:color="auto"/>
        <w:right w:val="none" w:sz="0" w:space="0" w:color="auto"/>
      </w:divBdr>
    </w:div>
    <w:div w:id="644894982">
      <w:bodyDiv w:val="1"/>
      <w:marLeft w:val="0"/>
      <w:marRight w:val="0"/>
      <w:marTop w:val="0"/>
      <w:marBottom w:val="0"/>
      <w:divBdr>
        <w:top w:val="none" w:sz="0" w:space="0" w:color="auto"/>
        <w:left w:val="none" w:sz="0" w:space="0" w:color="auto"/>
        <w:bottom w:val="none" w:sz="0" w:space="0" w:color="auto"/>
        <w:right w:val="none" w:sz="0" w:space="0" w:color="auto"/>
      </w:divBdr>
    </w:div>
    <w:div w:id="677847066">
      <w:bodyDiv w:val="1"/>
      <w:marLeft w:val="0"/>
      <w:marRight w:val="0"/>
      <w:marTop w:val="0"/>
      <w:marBottom w:val="0"/>
      <w:divBdr>
        <w:top w:val="none" w:sz="0" w:space="0" w:color="auto"/>
        <w:left w:val="none" w:sz="0" w:space="0" w:color="auto"/>
        <w:bottom w:val="none" w:sz="0" w:space="0" w:color="auto"/>
        <w:right w:val="none" w:sz="0" w:space="0" w:color="auto"/>
      </w:divBdr>
    </w:div>
    <w:div w:id="703137078">
      <w:bodyDiv w:val="1"/>
      <w:marLeft w:val="0"/>
      <w:marRight w:val="0"/>
      <w:marTop w:val="0"/>
      <w:marBottom w:val="0"/>
      <w:divBdr>
        <w:top w:val="none" w:sz="0" w:space="0" w:color="auto"/>
        <w:left w:val="none" w:sz="0" w:space="0" w:color="auto"/>
        <w:bottom w:val="none" w:sz="0" w:space="0" w:color="auto"/>
        <w:right w:val="none" w:sz="0" w:space="0" w:color="auto"/>
      </w:divBdr>
    </w:div>
    <w:div w:id="721028450">
      <w:bodyDiv w:val="1"/>
      <w:marLeft w:val="0"/>
      <w:marRight w:val="0"/>
      <w:marTop w:val="0"/>
      <w:marBottom w:val="0"/>
      <w:divBdr>
        <w:top w:val="none" w:sz="0" w:space="0" w:color="auto"/>
        <w:left w:val="none" w:sz="0" w:space="0" w:color="auto"/>
        <w:bottom w:val="none" w:sz="0" w:space="0" w:color="auto"/>
        <w:right w:val="none" w:sz="0" w:space="0" w:color="auto"/>
      </w:divBdr>
    </w:div>
    <w:div w:id="735006273">
      <w:bodyDiv w:val="1"/>
      <w:marLeft w:val="0"/>
      <w:marRight w:val="0"/>
      <w:marTop w:val="0"/>
      <w:marBottom w:val="0"/>
      <w:divBdr>
        <w:top w:val="none" w:sz="0" w:space="0" w:color="auto"/>
        <w:left w:val="none" w:sz="0" w:space="0" w:color="auto"/>
        <w:bottom w:val="none" w:sz="0" w:space="0" w:color="auto"/>
        <w:right w:val="none" w:sz="0" w:space="0" w:color="auto"/>
      </w:divBdr>
    </w:div>
    <w:div w:id="757211345">
      <w:bodyDiv w:val="1"/>
      <w:marLeft w:val="0"/>
      <w:marRight w:val="0"/>
      <w:marTop w:val="0"/>
      <w:marBottom w:val="0"/>
      <w:divBdr>
        <w:top w:val="none" w:sz="0" w:space="0" w:color="auto"/>
        <w:left w:val="none" w:sz="0" w:space="0" w:color="auto"/>
        <w:bottom w:val="none" w:sz="0" w:space="0" w:color="auto"/>
        <w:right w:val="none" w:sz="0" w:space="0" w:color="auto"/>
      </w:divBdr>
    </w:div>
    <w:div w:id="775171198">
      <w:bodyDiv w:val="1"/>
      <w:marLeft w:val="0"/>
      <w:marRight w:val="0"/>
      <w:marTop w:val="0"/>
      <w:marBottom w:val="0"/>
      <w:divBdr>
        <w:top w:val="none" w:sz="0" w:space="0" w:color="auto"/>
        <w:left w:val="none" w:sz="0" w:space="0" w:color="auto"/>
        <w:bottom w:val="none" w:sz="0" w:space="0" w:color="auto"/>
        <w:right w:val="none" w:sz="0" w:space="0" w:color="auto"/>
      </w:divBdr>
    </w:div>
    <w:div w:id="775684614">
      <w:bodyDiv w:val="1"/>
      <w:marLeft w:val="0"/>
      <w:marRight w:val="0"/>
      <w:marTop w:val="0"/>
      <w:marBottom w:val="0"/>
      <w:divBdr>
        <w:top w:val="none" w:sz="0" w:space="0" w:color="auto"/>
        <w:left w:val="none" w:sz="0" w:space="0" w:color="auto"/>
        <w:bottom w:val="none" w:sz="0" w:space="0" w:color="auto"/>
        <w:right w:val="none" w:sz="0" w:space="0" w:color="auto"/>
      </w:divBdr>
    </w:div>
    <w:div w:id="782383427">
      <w:bodyDiv w:val="1"/>
      <w:marLeft w:val="0"/>
      <w:marRight w:val="0"/>
      <w:marTop w:val="0"/>
      <w:marBottom w:val="0"/>
      <w:divBdr>
        <w:top w:val="none" w:sz="0" w:space="0" w:color="auto"/>
        <w:left w:val="none" w:sz="0" w:space="0" w:color="auto"/>
        <w:bottom w:val="none" w:sz="0" w:space="0" w:color="auto"/>
        <w:right w:val="none" w:sz="0" w:space="0" w:color="auto"/>
      </w:divBdr>
    </w:div>
    <w:div w:id="798573790">
      <w:bodyDiv w:val="1"/>
      <w:marLeft w:val="0"/>
      <w:marRight w:val="0"/>
      <w:marTop w:val="0"/>
      <w:marBottom w:val="0"/>
      <w:divBdr>
        <w:top w:val="none" w:sz="0" w:space="0" w:color="auto"/>
        <w:left w:val="none" w:sz="0" w:space="0" w:color="auto"/>
        <w:bottom w:val="none" w:sz="0" w:space="0" w:color="auto"/>
        <w:right w:val="none" w:sz="0" w:space="0" w:color="auto"/>
      </w:divBdr>
    </w:div>
    <w:div w:id="850483977">
      <w:bodyDiv w:val="1"/>
      <w:marLeft w:val="0"/>
      <w:marRight w:val="0"/>
      <w:marTop w:val="0"/>
      <w:marBottom w:val="0"/>
      <w:divBdr>
        <w:top w:val="none" w:sz="0" w:space="0" w:color="auto"/>
        <w:left w:val="none" w:sz="0" w:space="0" w:color="auto"/>
        <w:bottom w:val="none" w:sz="0" w:space="0" w:color="auto"/>
        <w:right w:val="none" w:sz="0" w:space="0" w:color="auto"/>
      </w:divBdr>
      <w:divsChild>
        <w:div w:id="1888682145">
          <w:marLeft w:val="0"/>
          <w:marRight w:val="0"/>
          <w:marTop w:val="0"/>
          <w:marBottom w:val="0"/>
          <w:divBdr>
            <w:top w:val="none" w:sz="0" w:space="0" w:color="auto"/>
            <w:left w:val="none" w:sz="0" w:space="0" w:color="auto"/>
            <w:bottom w:val="none" w:sz="0" w:space="0" w:color="auto"/>
            <w:right w:val="none" w:sz="0" w:space="0" w:color="auto"/>
          </w:divBdr>
        </w:div>
        <w:div w:id="621151694">
          <w:marLeft w:val="0"/>
          <w:marRight w:val="0"/>
          <w:marTop w:val="0"/>
          <w:marBottom w:val="0"/>
          <w:divBdr>
            <w:top w:val="none" w:sz="0" w:space="0" w:color="auto"/>
            <w:left w:val="none" w:sz="0" w:space="0" w:color="auto"/>
            <w:bottom w:val="none" w:sz="0" w:space="0" w:color="auto"/>
            <w:right w:val="none" w:sz="0" w:space="0" w:color="auto"/>
          </w:divBdr>
        </w:div>
      </w:divsChild>
    </w:div>
    <w:div w:id="986008490">
      <w:bodyDiv w:val="1"/>
      <w:marLeft w:val="0"/>
      <w:marRight w:val="0"/>
      <w:marTop w:val="0"/>
      <w:marBottom w:val="0"/>
      <w:divBdr>
        <w:top w:val="none" w:sz="0" w:space="0" w:color="auto"/>
        <w:left w:val="none" w:sz="0" w:space="0" w:color="auto"/>
        <w:bottom w:val="none" w:sz="0" w:space="0" w:color="auto"/>
        <w:right w:val="none" w:sz="0" w:space="0" w:color="auto"/>
      </w:divBdr>
      <w:divsChild>
        <w:div w:id="1683360433">
          <w:marLeft w:val="0"/>
          <w:marRight w:val="0"/>
          <w:marTop w:val="0"/>
          <w:marBottom w:val="0"/>
          <w:divBdr>
            <w:top w:val="none" w:sz="0" w:space="0" w:color="auto"/>
            <w:left w:val="none" w:sz="0" w:space="0" w:color="auto"/>
            <w:bottom w:val="none" w:sz="0" w:space="0" w:color="auto"/>
            <w:right w:val="none" w:sz="0" w:space="0" w:color="auto"/>
          </w:divBdr>
        </w:div>
        <w:div w:id="1425801428">
          <w:marLeft w:val="0"/>
          <w:marRight w:val="0"/>
          <w:marTop w:val="0"/>
          <w:marBottom w:val="0"/>
          <w:divBdr>
            <w:top w:val="none" w:sz="0" w:space="0" w:color="auto"/>
            <w:left w:val="none" w:sz="0" w:space="0" w:color="auto"/>
            <w:bottom w:val="none" w:sz="0" w:space="0" w:color="auto"/>
            <w:right w:val="none" w:sz="0" w:space="0" w:color="auto"/>
          </w:divBdr>
        </w:div>
      </w:divsChild>
    </w:div>
    <w:div w:id="1060249456">
      <w:bodyDiv w:val="1"/>
      <w:marLeft w:val="0"/>
      <w:marRight w:val="0"/>
      <w:marTop w:val="0"/>
      <w:marBottom w:val="0"/>
      <w:divBdr>
        <w:top w:val="none" w:sz="0" w:space="0" w:color="auto"/>
        <w:left w:val="none" w:sz="0" w:space="0" w:color="auto"/>
        <w:bottom w:val="none" w:sz="0" w:space="0" w:color="auto"/>
        <w:right w:val="none" w:sz="0" w:space="0" w:color="auto"/>
      </w:divBdr>
    </w:div>
    <w:div w:id="1123498256">
      <w:bodyDiv w:val="1"/>
      <w:marLeft w:val="0"/>
      <w:marRight w:val="0"/>
      <w:marTop w:val="0"/>
      <w:marBottom w:val="0"/>
      <w:divBdr>
        <w:top w:val="none" w:sz="0" w:space="0" w:color="auto"/>
        <w:left w:val="none" w:sz="0" w:space="0" w:color="auto"/>
        <w:bottom w:val="none" w:sz="0" w:space="0" w:color="auto"/>
        <w:right w:val="none" w:sz="0" w:space="0" w:color="auto"/>
      </w:divBdr>
    </w:div>
    <w:div w:id="1126630474">
      <w:bodyDiv w:val="1"/>
      <w:marLeft w:val="0"/>
      <w:marRight w:val="0"/>
      <w:marTop w:val="0"/>
      <w:marBottom w:val="0"/>
      <w:divBdr>
        <w:top w:val="none" w:sz="0" w:space="0" w:color="auto"/>
        <w:left w:val="none" w:sz="0" w:space="0" w:color="auto"/>
        <w:bottom w:val="none" w:sz="0" w:space="0" w:color="auto"/>
        <w:right w:val="none" w:sz="0" w:space="0" w:color="auto"/>
      </w:divBdr>
    </w:div>
    <w:div w:id="1158424451">
      <w:bodyDiv w:val="1"/>
      <w:marLeft w:val="0"/>
      <w:marRight w:val="0"/>
      <w:marTop w:val="0"/>
      <w:marBottom w:val="0"/>
      <w:divBdr>
        <w:top w:val="none" w:sz="0" w:space="0" w:color="auto"/>
        <w:left w:val="none" w:sz="0" w:space="0" w:color="auto"/>
        <w:bottom w:val="none" w:sz="0" w:space="0" w:color="auto"/>
        <w:right w:val="none" w:sz="0" w:space="0" w:color="auto"/>
      </w:divBdr>
    </w:div>
    <w:div w:id="1201240331">
      <w:bodyDiv w:val="1"/>
      <w:marLeft w:val="0"/>
      <w:marRight w:val="0"/>
      <w:marTop w:val="0"/>
      <w:marBottom w:val="0"/>
      <w:divBdr>
        <w:top w:val="none" w:sz="0" w:space="0" w:color="auto"/>
        <w:left w:val="none" w:sz="0" w:space="0" w:color="auto"/>
        <w:bottom w:val="none" w:sz="0" w:space="0" w:color="auto"/>
        <w:right w:val="none" w:sz="0" w:space="0" w:color="auto"/>
      </w:divBdr>
    </w:div>
    <w:div w:id="1218131179">
      <w:bodyDiv w:val="1"/>
      <w:marLeft w:val="0"/>
      <w:marRight w:val="0"/>
      <w:marTop w:val="0"/>
      <w:marBottom w:val="0"/>
      <w:divBdr>
        <w:top w:val="none" w:sz="0" w:space="0" w:color="auto"/>
        <w:left w:val="none" w:sz="0" w:space="0" w:color="auto"/>
        <w:bottom w:val="none" w:sz="0" w:space="0" w:color="auto"/>
        <w:right w:val="none" w:sz="0" w:space="0" w:color="auto"/>
      </w:divBdr>
    </w:div>
    <w:div w:id="1276523786">
      <w:bodyDiv w:val="1"/>
      <w:marLeft w:val="0"/>
      <w:marRight w:val="0"/>
      <w:marTop w:val="0"/>
      <w:marBottom w:val="0"/>
      <w:divBdr>
        <w:top w:val="none" w:sz="0" w:space="0" w:color="auto"/>
        <w:left w:val="none" w:sz="0" w:space="0" w:color="auto"/>
        <w:bottom w:val="none" w:sz="0" w:space="0" w:color="auto"/>
        <w:right w:val="none" w:sz="0" w:space="0" w:color="auto"/>
      </w:divBdr>
    </w:div>
    <w:div w:id="1299846051">
      <w:bodyDiv w:val="1"/>
      <w:marLeft w:val="0"/>
      <w:marRight w:val="0"/>
      <w:marTop w:val="0"/>
      <w:marBottom w:val="0"/>
      <w:divBdr>
        <w:top w:val="none" w:sz="0" w:space="0" w:color="auto"/>
        <w:left w:val="none" w:sz="0" w:space="0" w:color="auto"/>
        <w:bottom w:val="none" w:sz="0" w:space="0" w:color="auto"/>
        <w:right w:val="none" w:sz="0" w:space="0" w:color="auto"/>
      </w:divBdr>
    </w:div>
    <w:div w:id="1344674042">
      <w:bodyDiv w:val="1"/>
      <w:marLeft w:val="0"/>
      <w:marRight w:val="0"/>
      <w:marTop w:val="0"/>
      <w:marBottom w:val="0"/>
      <w:divBdr>
        <w:top w:val="none" w:sz="0" w:space="0" w:color="auto"/>
        <w:left w:val="none" w:sz="0" w:space="0" w:color="auto"/>
        <w:bottom w:val="none" w:sz="0" w:space="0" w:color="auto"/>
        <w:right w:val="none" w:sz="0" w:space="0" w:color="auto"/>
      </w:divBdr>
    </w:div>
    <w:div w:id="1353189108">
      <w:bodyDiv w:val="1"/>
      <w:marLeft w:val="0"/>
      <w:marRight w:val="0"/>
      <w:marTop w:val="0"/>
      <w:marBottom w:val="0"/>
      <w:divBdr>
        <w:top w:val="none" w:sz="0" w:space="0" w:color="auto"/>
        <w:left w:val="none" w:sz="0" w:space="0" w:color="auto"/>
        <w:bottom w:val="none" w:sz="0" w:space="0" w:color="auto"/>
        <w:right w:val="none" w:sz="0" w:space="0" w:color="auto"/>
      </w:divBdr>
    </w:div>
    <w:div w:id="1417290156">
      <w:bodyDiv w:val="1"/>
      <w:marLeft w:val="0"/>
      <w:marRight w:val="0"/>
      <w:marTop w:val="0"/>
      <w:marBottom w:val="0"/>
      <w:divBdr>
        <w:top w:val="none" w:sz="0" w:space="0" w:color="auto"/>
        <w:left w:val="none" w:sz="0" w:space="0" w:color="auto"/>
        <w:bottom w:val="none" w:sz="0" w:space="0" w:color="auto"/>
        <w:right w:val="none" w:sz="0" w:space="0" w:color="auto"/>
      </w:divBdr>
    </w:div>
    <w:div w:id="1552690094">
      <w:bodyDiv w:val="1"/>
      <w:marLeft w:val="0"/>
      <w:marRight w:val="0"/>
      <w:marTop w:val="0"/>
      <w:marBottom w:val="0"/>
      <w:divBdr>
        <w:top w:val="none" w:sz="0" w:space="0" w:color="auto"/>
        <w:left w:val="none" w:sz="0" w:space="0" w:color="auto"/>
        <w:bottom w:val="none" w:sz="0" w:space="0" w:color="auto"/>
        <w:right w:val="none" w:sz="0" w:space="0" w:color="auto"/>
      </w:divBdr>
    </w:div>
    <w:div w:id="1643659399">
      <w:bodyDiv w:val="1"/>
      <w:marLeft w:val="0"/>
      <w:marRight w:val="0"/>
      <w:marTop w:val="0"/>
      <w:marBottom w:val="0"/>
      <w:divBdr>
        <w:top w:val="none" w:sz="0" w:space="0" w:color="auto"/>
        <w:left w:val="none" w:sz="0" w:space="0" w:color="auto"/>
        <w:bottom w:val="none" w:sz="0" w:space="0" w:color="auto"/>
        <w:right w:val="none" w:sz="0" w:space="0" w:color="auto"/>
      </w:divBdr>
    </w:div>
    <w:div w:id="1665087832">
      <w:bodyDiv w:val="1"/>
      <w:marLeft w:val="0"/>
      <w:marRight w:val="0"/>
      <w:marTop w:val="0"/>
      <w:marBottom w:val="0"/>
      <w:divBdr>
        <w:top w:val="none" w:sz="0" w:space="0" w:color="auto"/>
        <w:left w:val="none" w:sz="0" w:space="0" w:color="auto"/>
        <w:bottom w:val="none" w:sz="0" w:space="0" w:color="auto"/>
        <w:right w:val="none" w:sz="0" w:space="0" w:color="auto"/>
      </w:divBdr>
    </w:div>
    <w:div w:id="1675835858">
      <w:bodyDiv w:val="1"/>
      <w:marLeft w:val="0"/>
      <w:marRight w:val="0"/>
      <w:marTop w:val="0"/>
      <w:marBottom w:val="0"/>
      <w:divBdr>
        <w:top w:val="none" w:sz="0" w:space="0" w:color="auto"/>
        <w:left w:val="none" w:sz="0" w:space="0" w:color="auto"/>
        <w:bottom w:val="none" w:sz="0" w:space="0" w:color="auto"/>
        <w:right w:val="none" w:sz="0" w:space="0" w:color="auto"/>
      </w:divBdr>
    </w:div>
    <w:div w:id="1708679702">
      <w:bodyDiv w:val="1"/>
      <w:marLeft w:val="0"/>
      <w:marRight w:val="0"/>
      <w:marTop w:val="0"/>
      <w:marBottom w:val="0"/>
      <w:divBdr>
        <w:top w:val="none" w:sz="0" w:space="0" w:color="auto"/>
        <w:left w:val="none" w:sz="0" w:space="0" w:color="auto"/>
        <w:bottom w:val="none" w:sz="0" w:space="0" w:color="auto"/>
        <w:right w:val="none" w:sz="0" w:space="0" w:color="auto"/>
      </w:divBdr>
    </w:div>
    <w:div w:id="1717467219">
      <w:bodyDiv w:val="1"/>
      <w:marLeft w:val="0"/>
      <w:marRight w:val="0"/>
      <w:marTop w:val="0"/>
      <w:marBottom w:val="0"/>
      <w:divBdr>
        <w:top w:val="none" w:sz="0" w:space="0" w:color="auto"/>
        <w:left w:val="none" w:sz="0" w:space="0" w:color="auto"/>
        <w:bottom w:val="none" w:sz="0" w:space="0" w:color="auto"/>
        <w:right w:val="none" w:sz="0" w:space="0" w:color="auto"/>
      </w:divBdr>
    </w:div>
    <w:div w:id="1785997057">
      <w:bodyDiv w:val="1"/>
      <w:marLeft w:val="0"/>
      <w:marRight w:val="0"/>
      <w:marTop w:val="0"/>
      <w:marBottom w:val="0"/>
      <w:divBdr>
        <w:top w:val="none" w:sz="0" w:space="0" w:color="auto"/>
        <w:left w:val="none" w:sz="0" w:space="0" w:color="auto"/>
        <w:bottom w:val="none" w:sz="0" w:space="0" w:color="auto"/>
        <w:right w:val="none" w:sz="0" w:space="0" w:color="auto"/>
      </w:divBdr>
    </w:div>
    <w:div w:id="1974092121">
      <w:bodyDiv w:val="1"/>
      <w:marLeft w:val="0"/>
      <w:marRight w:val="0"/>
      <w:marTop w:val="0"/>
      <w:marBottom w:val="0"/>
      <w:divBdr>
        <w:top w:val="none" w:sz="0" w:space="0" w:color="auto"/>
        <w:left w:val="none" w:sz="0" w:space="0" w:color="auto"/>
        <w:bottom w:val="none" w:sz="0" w:space="0" w:color="auto"/>
        <w:right w:val="none" w:sz="0" w:space="0" w:color="auto"/>
      </w:divBdr>
    </w:div>
    <w:div w:id="198103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yperlink" Target="http://www.timeanddate.com/calendar/moonphases.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evansvilleastro.org"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siceman@yahoo.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mailto:evansvilleastro@gmail.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borman.org/forsale.ht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VANSVILLEASTRO.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asicem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1455F-79EC-4911-B6B9-17410003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GuruX</dc:creator>
  <cp:lastModifiedBy>David Kube</cp:lastModifiedBy>
  <cp:revision>4</cp:revision>
  <cp:lastPrinted>2019-05-12T20:33:00Z</cp:lastPrinted>
  <dcterms:created xsi:type="dcterms:W3CDTF">2019-05-12T20:33:00Z</dcterms:created>
  <dcterms:modified xsi:type="dcterms:W3CDTF">2019-05-12T21:11:00Z</dcterms:modified>
</cp:coreProperties>
</file>